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EC43" w14:textId="77777777" w:rsidR="00BD14FE" w:rsidRDefault="00BD14FE" w:rsidP="00BD14FE">
      <w:pPr>
        <w:jc w:val="both"/>
        <w:rPr>
          <w:b/>
        </w:rPr>
      </w:pPr>
    </w:p>
    <w:p w14:paraId="7A70CBEF" w14:textId="64D4EB02" w:rsidR="00BD14FE" w:rsidRPr="00A23470" w:rsidRDefault="00BD14FE" w:rsidP="00BD14FE">
      <w:pPr>
        <w:jc w:val="both"/>
        <w:rPr>
          <w:b/>
          <w:u w:val="single"/>
        </w:rPr>
      </w:pPr>
      <w:r w:rsidRPr="00A23470">
        <w:rPr>
          <w:b/>
        </w:rPr>
        <w:t xml:space="preserve">BASES PARA LA SELECCIÓN </w:t>
      </w:r>
      <w:r>
        <w:rPr>
          <w:b/>
        </w:rPr>
        <w:t xml:space="preserve">Y CONTRATACIÓN TEMPORAL DE </w:t>
      </w:r>
      <w:r w:rsidR="00FC4CFC">
        <w:rPr>
          <w:b/>
        </w:rPr>
        <w:t xml:space="preserve">UN </w:t>
      </w:r>
      <w:r w:rsidR="00555077">
        <w:rPr>
          <w:b/>
        </w:rPr>
        <w:t>EDUCADOR-</w:t>
      </w:r>
      <w:r w:rsidR="00FC4CFC">
        <w:rPr>
          <w:b/>
        </w:rPr>
        <w:t xml:space="preserve">COORDINADOR/A DE UNIDAD RESIDENCIAL </w:t>
      </w:r>
      <w:r w:rsidRPr="00FA35A1">
        <w:rPr>
          <w:b/>
        </w:rPr>
        <w:t>PARA</w:t>
      </w:r>
      <w:r>
        <w:rPr>
          <w:b/>
        </w:rPr>
        <w:t xml:space="preserve"> </w:t>
      </w:r>
      <w:r w:rsidRPr="00A23470">
        <w:rPr>
          <w:b/>
        </w:rPr>
        <w:t>LA FUNDACIÓN ASTURIANA DE ATENCIÓN Y PROTECCIÓN A PERSONAS CON DISCAPACIDADES Y/O DEPENDENCIAS (FASAD</w:t>
      </w:r>
      <w:r>
        <w:rPr>
          <w:b/>
        </w:rPr>
        <w:t xml:space="preserve"> M.P.</w:t>
      </w:r>
      <w:r w:rsidRPr="00A23470">
        <w:rPr>
          <w:b/>
        </w:rPr>
        <w:t xml:space="preserve">). </w:t>
      </w:r>
    </w:p>
    <w:p w14:paraId="544C8AEE" w14:textId="77777777" w:rsidR="00BD14FE" w:rsidRPr="00A23470" w:rsidRDefault="00BD14FE" w:rsidP="00BD14FE">
      <w:pPr>
        <w:rPr>
          <w:b/>
          <w:u w:val="single"/>
        </w:rPr>
      </w:pPr>
    </w:p>
    <w:p w14:paraId="177AB716" w14:textId="77777777" w:rsidR="00BD14FE" w:rsidRPr="00A23470" w:rsidRDefault="00BD14FE" w:rsidP="00BD14FE">
      <w:pPr>
        <w:numPr>
          <w:ilvl w:val="0"/>
          <w:numId w:val="2"/>
        </w:numPr>
        <w:tabs>
          <w:tab w:val="left" w:pos="426"/>
        </w:tabs>
        <w:spacing w:after="0" w:line="240" w:lineRule="auto"/>
        <w:ind w:left="0" w:firstLine="0"/>
        <w:jc w:val="both"/>
        <w:rPr>
          <w:b/>
        </w:rPr>
      </w:pPr>
      <w:r w:rsidRPr="00A23470">
        <w:rPr>
          <w:b/>
        </w:rPr>
        <w:t>OBJETO DE LA CONVOCATORIA.</w:t>
      </w:r>
    </w:p>
    <w:p w14:paraId="59CE8CAD" w14:textId="3CA972BD" w:rsidR="002030D4" w:rsidRDefault="00BD14FE" w:rsidP="00474AB3">
      <w:pPr>
        <w:jc w:val="both"/>
      </w:pPr>
      <w:r>
        <w:t>Por las presentes Bases se regirá el proceso de selección para la contratación temporal</w:t>
      </w:r>
      <w:r w:rsidR="00FC4CFC">
        <w:t>,</w:t>
      </w:r>
      <w:r>
        <w:t xml:space="preserve"> </w:t>
      </w:r>
      <w:r w:rsidRPr="00F535F2">
        <w:t xml:space="preserve">mediante contrato de </w:t>
      </w:r>
      <w:r w:rsidR="007F725E">
        <w:t>sustitución</w:t>
      </w:r>
      <w:r w:rsidR="00DF33C6">
        <w:t>,</w:t>
      </w:r>
      <w:r w:rsidR="007F725E">
        <w:t xml:space="preserve"> a tiempo completo</w:t>
      </w:r>
      <w:r w:rsidR="00EE41F3">
        <w:t>,</w:t>
      </w:r>
      <w:r w:rsidR="007F725E">
        <w:t xml:space="preserve"> </w:t>
      </w:r>
      <w:r>
        <w:t>de un</w:t>
      </w:r>
      <w:r w:rsidR="007F725E">
        <w:t>/a</w:t>
      </w:r>
      <w:r>
        <w:t xml:space="preserve"> </w:t>
      </w:r>
      <w:r w:rsidR="007F725E">
        <w:t xml:space="preserve">Educador/a </w:t>
      </w:r>
      <w:r>
        <w:t xml:space="preserve">con destino en </w:t>
      </w:r>
      <w:r w:rsidR="00A37AAC">
        <w:t xml:space="preserve">la Unidad Residencial </w:t>
      </w:r>
      <w:r w:rsidR="007F725E">
        <w:t>La Magdalena (Avilés)</w:t>
      </w:r>
      <w:r w:rsidR="002030D4">
        <w:t xml:space="preserve"> </w:t>
      </w:r>
      <w:r>
        <w:t>de esta Fundación</w:t>
      </w:r>
      <w:r w:rsidR="00093288">
        <w:t>.</w:t>
      </w:r>
      <w:r w:rsidR="007F725E">
        <w:t xml:space="preserve"> La duración del contrato de sustitución se extenderá hasta la finalización del proceso selectivo seguido por la Fundación para la cobertura definitiva (indefinida fija) de dicho puesto de trabajo.</w:t>
      </w:r>
    </w:p>
    <w:p w14:paraId="63F79FD6" w14:textId="63CBCD70" w:rsidR="002030D4" w:rsidRPr="002030D4" w:rsidRDefault="008E1F07" w:rsidP="002030D4">
      <w:pPr>
        <w:jc w:val="both"/>
      </w:pPr>
      <w:r>
        <w:rPr>
          <w:rFonts w:asciiTheme="minorHAnsi" w:hAnsiTheme="minorHAnsi"/>
        </w:rPr>
        <w:t xml:space="preserve">Bajo las líneas de actuación que al efecto le señale la Dirección </w:t>
      </w:r>
      <w:r w:rsidR="007F725E">
        <w:rPr>
          <w:rFonts w:asciiTheme="minorHAnsi" w:hAnsiTheme="minorHAnsi"/>
        </w:rPr>
        <w:t xml:space="preserve">Gerencia de la Fundación y contando con el apoyo </w:t>
      </w:r>
      <w:r w:rsidR="00EF562F" w:rsidRPr="00F35ED6">
        <w:rPr>
          <w:rFonts w:asciiTheme="minorHAnsi" w:hAnsiTheme="minorHAnsi"/>
        </w:rPr>
        <w:t>funcional de la Dirección del Centro de Apoyo a la Integración de Villalegre (Avilés)</w:t>
      </w:r>
      <w:r>
        <w:rPr>
          <w:rFonts w:asciiTheme="minorHAnsi" w:hAnsiTheme="minorHAnsi"/>
        </w:rPr>
        <w:t>, e</w:t>
      </w:r>
      <w:r w:rsidRPr="00147886">
        <w:rPr>
          <w:rFonts w:asciiTheme="minorHAnsi" w:hAnsiTheme="minorHAnsi"/>
        </w:rPr>
        <w:t>l perfil del aspirante se corresponde con el de un profesional con conocimientos y/o experiencia de trabajo en equipo, conocimientos de planificación</w:t>
      </w:r>
      <w:r>
        <w:rPr>
          <w:rFonts w:asciiTheme="minorHAnsi" w:hAnsiTheme="minorHAnsi"/>
        </w:rPr>
        <w:t xml:space="preserve"> </w:t>
      </w:r>
      <w:r w:rsidRPr="00147886">
        <w:rPr>
          <w:rFonts w:asciiTheme="minorHAnsi" w:hAnsiTheme="minorHAnsi"/>
        </w:rPr>
        <w:t>y/o coordinación de las tareas a realizar</w:t>
      </w:r>
      <w:r w:rsidR="00FC4CFC">
        <w:rPr>
          <w:rFonts w:asciiTheme="minorHAnsi" w:hAnsiTheme="minorHAnsi"/>
        </w:rPr>
        <w:t xml:space="preserve"> en una unida</w:t>
      </w:r>
      <w:r w:rsidR="006A4670">
        <w:rPr>
          <w:rFonts w:asciiTheme="minorHAnsi" w:hAnsiTheme="minorHAnsi"/>
        </w:rPr>
        <w:t>d</w:t>
      </w:r>
      <w:r w:rsidR="00FC4CFC">
        <w:rPr>
          <w:rFonts w:asciiTheme="minorHAnsi" w:hAnsiTheme="minorHAnsi"/>
        </w:rPr>
        <w:t xml:space="preserve"> residencial</w:t>
      </w:r>
      <w:r w:rsidRPr="00147886">
        <w:rPr>
          <w:rFonts w:asciiTheme="minorHAnsi" w:hAnsiTheme="minorHAnsi"/>
        </w:rPr>
        <w:t>, así como habilidades en técnicas de comunicación, tanto interna como externa</w:t>
      </w:r>
      <w:r w:rsidR="002030D4" w:rsidRPr="002030D4">
        <w:t>.</w:t>
      </w:r>
    </w:p>
    <w:p w14:paraId="2DBBD086" w14:textId="77777777" w:rsidR="00BD14FE" w:rsidRPr="00A23470" w:rsidRDefault="00BD14FE" w:rsidP="00BD14FE">
      <w:pPr>
        <w:jc w:val="both"/>
      </w:pPr>
      <w:r w:rsidRPr="00A23470">
        <w:t>Bajo el principio de igualdad, el sistema de selección será el concurso de méritos y capacidad entre los/as aspirantes.</w:t>
      </w:r>
    </w:p>
    <w:p w14:paraId="193B8138" w14:textId="77777777" w:rsidR="00BC69DF" w:rsidRDefault="00BC69DF" w:rsidP="00BC69DF">
      <w:pPr>
        <w:tabs>
          <w:tab w:val="left" w:pos="426"/>
        </w:tabs>
        <w:spacing w:after="0" w:line="240" w:lineRule="auto"/>
        <w:jc w:val="both"/>
      </w:pPr>
    </w:p>
    <w:p w14:paraId="1AD90156" w14:textId="77777777" w:rsidR="00BC69DF" w:rsidRPr="004F5F16" w:rsidRDefault="004F5F16" w:rsidP="004F5F16">
      <w:pPr>
        <w:tabs>
          <w:tab w:val="left" w:pos="426"/>
        </w:tabs>
        <w:spacing w:after="0" w:line="240" w:lineRule="auto"/>
        <w:jc w:val="both"/>
        <w:rPr>
          <w:b/>
        </w:rPr>
      </w:pPr>
      <w:r>
        <w:rPr>
          <w:b/>
        </w:rPr>
        <w:t xml:space="preserve">2. </w:t>
      </w:r>
      <w:r w:rsidRPr="004F5F16">
        <w:rPr>
          <w:b/>
        </w:rPr>
        <w:t>CARACTERÍSTICAS Y FUNCIONES DEL PUESTO DE TRABAJO Y ÁMBITO DE ACTUACIÓN.</w:t>
      </w:r>
    </w:p>
    <w:p w14:paraId="1214F85E" w14:textId="0D15EABA" w:rsidR="00BC69DF" w:rsidRPr="004F5F16" w:rsidRDefault="00BC69DF" w:rsidP="00474AB3">
      <w:pPr>
        <w:jc w:val="both"/>
        <w:rPr>
          <w:rFonts w:asciiTheme="minorHAnsi" w:hAnsiTheme="minorHAnsi"/>
        </w:rPr>
      </w:pPr>
      <w:r w:rsidRPr="004F5F16">
        <w:t>1</w:t>
      </w:r>
      <w:r w:rsidRPr="00D43113">
        <w:rPr>
          <w:rFonts w:asciiTheme="minorHAnsi" w:hAnsiTheme="minorHAnsi"/>
        </w:rPr>
        <w:t xml:space="preserve">. El puesto a cubrir es el de </w:t>
      </w:r>
      <w:r w:rsidR="00555077">
        <w:rPr>
          <w:rFonts w:asciiTheme="minorHAnsi" w:hAnsiTheme="minorHAnsi"/>
        </w:rPr>
        <w:t xml:space="preserve">un/a </w:t>
      </w:r>
      <w:r w:rsidR="00EF562F">
        <w:rPr>
          <w:rFonts w:asciiTheme="minorHAnsi" w:hAnsiTheme="minorHAnsi"/>
        </w:rPr>
        <w:t>Educador</w:t>
      </w:r>
      <w:r w:rsidR="00555077">
        <w:rPr>
          <w:rFonts w:asciiTheme="minorHAnsi" w:hAnsiTheme="minorHAnsi"/>
        </w:rPr>
        <w:t>/a</w:t>
      </w:r>
      <w:r w:rsidR="00FC6D49">
        <w:rPr>
          <w:rFonts w:asciiTheme="minorHAnsi" w:hAnsiTheme="minorHAnsi"/>
        </w:rPr>
        <w:t xml:space="preserve"> de la Unidad Residencial del </w:t>
      </w:r>
      <w:r w:rsidRPr="00D43113">
        <w:rPr>
          <w:rFonts w:asciiTheme="minorHAnsi" w:hAnsiTheme="minorHAnsi"/>
        </w:rPr>
        <w:t xml:space="preserve">Centro de Adultos La Arboleya de FASAD. El horario y jornada laboral es el que corresponde según lo establecido en el I Convenio </w:t>
      </w:r>
      <w:r w:rsidRPr="004F5F16">
        <w:rPr>
          <w:rFonts w:asciiTheme="minorHAnsi" w:hAnsiTheme="minorHAnsi"/>
        </w:rPr>
        <w:t>Colectivo de FASAD. Las retribuciones son las que se determinan en la tabla salarial anual</w:t>
      </w:r>
      <w:r w:rsidR="00FC6D49">
        <w:rPr>
          <w:rFonts w:asciiTheme="minorHAnsi" w:hAnsiTheme="minorHAnsi"/>
        </w:rPr>
        <w:t xml:space="preserve"> de FASAD,</w:t>
      </w:r>
      <w:r w:rsidRPr="004F5F16">
        <w:rPr>
          <w:rFonts w:asciiTheme="minorHAnsi" w:hAnsiTheme="minorHAnsi"/>
        </w:rPr>
        <w:t xml:space="preserve"> aplicable</w:t>
      </w:r>
      <w:r w:rsidR="00FC6D49">
        <w:rPr>
          <w:rFonts w:asciiTheme="minorHAnsi" w:hAnsiTheme="minorHAnsi"/>
        </w:rPr>
        <w:t xml:space="preserve">s al puesto de Educador/a </w:t>
      </w:r>
      <w:r w:rsidR="008E06E5">
        <w:rPr>
          <w:rFonts w:asciiTheme="minorHAnsi" w:hAnsiTheme="minorHAnsi"/>
        </w:rPr>
        <w:t xml:space="preserve">(titulados medios) </w:t>
      </w:r>
      <w:r w:rsidR="00B758FB">
        <w:rPr>
          <w:rFonts w:asciiTheme="minorHAnsi" w:hAnsiTheme="minorHAnsi"/>
        </w:rPr>
        <w:t xml:space="preserve">al que se añadirá </w:t>
      </w:r>
      <w:r w:rsidR="006A4670">
        <w:rPr>
          <w:rFonts w:asciiTheme="minorHAnsi" w:hAnsiTheme="minorHAnsi"/>
        </w:rPr>
        <w:t>el complemento de coordinación correspondiente, más el abono de la extrajornadas (guardias localizadas) que por necesidades del servicio fuera preciso realizar</w:t>
      </w:r>
      <w:r w:rsidR="00FC6D49">
        <w:rPr>
          <w:rFonts w:asciiTheme="minorHAnsi" w:hAnsiTheme="minorHAnsi"/>
        </w:rPr>
        <w:t>.</w:t>
      </w:r>
    </w:p>
    <w:p w14:paraId="564F1855" w14:textId="486C9025" w:rsidR="00555077" w:rsidRDefault="004F5F16" w:rsidP="00555077">
      <w:pPr>
        <w:jc w:val="both"/>
        <w:rPr>
          <w:rFonts w:asciiTheme="minorHAnsi" w:hAnsiTheme="minorHAnsi"/>
        </w:rPr>
      </w:pPr>
      <w:r w:rsidRPr="004F5F16">
        <w:rPr>
          <w:rFonts w:asciiTheme="minorHAnsi" w:hAnsiTheme="minorHAnsi"/>
        </w:rPr>
        <w:t>2</w:t>
      </w:r>
      <w:r w:rsidR="00BC69DF" w:rsidRPr="004F5F16">
        <w:rPr>
          <w:rFonts w:asciiTheme="minorHAnsi" w:hAnsiTheme="minorHAnsi"/>
        </w:rPr>
        <w:t xml:space="preserve">. </w:t>
      </w:r>
      <w:bookmarkStart w:id="0" w:name="_Hlk117860866"/>
      <w:r w:rsidR="00555077" w:rsidRPr="004F5F16">
        <w:rPr>
          <w:rFonts w:asciiTheme="minorHAnsi" w:hAnsiTheme="minorHAnsi"/>
        </w:rPr>
        <w:t>Finalizado</w:t>
      </w:r>
      <w:r w:rsidR="00555077" w:rsidRPr="004F5F16">
        <w:t xml:space="preserve"> el proceso selectivo a la persona seleccionada se le suscribirá un anexo al contrato</w:t>
      </w:r>
      <w:r w:rsidR="00555077">
        <w:rPr>
          <w:rFonts w:asciiTheme="minorHAnsi" w:hAnsiTheme="minorHAnsi"/>
        </w:rPr>
        <w:t xml:space="preserve"> por el que asumirá la Coordinación del Centro reseñado por un plazo </w:t>
      </w:r>
      <w:r w:rsidR="00DF33C6">
        <w:rPr>
          <w:rFonts w:asciiTheme="minorHAnsi" w:hAnsiTheme="minorHAnsi"/>
        </w:rPr>
        <w:t xml:space="preserve">máximo </w:t>
      </w:r>
      <w:r w:rsidR="00555077">
        <w:rPr>
          <w:rFonts w:asciiTheme="minorHAnsi" w:hAnsiTheme="minorHAnsi"/>
        </w:rPr>
        <w:t>de 3 años,</w:t>
      </w:r>
      <w:r w:rsidR="00555077" w:rsidRPr="00BC69DF">
        <w:rPr>
          <w:rFonts w:asciiTheme="minorHAnsi" w:hAnsiTheme="minorHAnsi"/>
          <w:color w:val="000000" w:themeColor="text1"/>
        </w:rPr>
        <w:t xml:space="preserve"> </w:t>
      </w:r>
      <w:r w:rsidR="00555077">
        <w:rPr>
          <w:rFonts w:asciiTheme="minorHAnsi" w:hAnsiTheme="minorHAnsi"/>
          <w:color w:val="000000" w:themeColor="text1"/>
        </w:rPr>
        <w:t>prorrogables sucesivamente por decisión de la Dirección Gerencia de la Fundación</w:t>
      </w:r>
      <w:r w:rsidR="00555077">
        <w:rPr>
          <w:rFonts w:asciiTheme="minorHAnsi" w:hAnsiTheme="minorHAnsi"/>
        </w:rPr>
        <w:t>, salvo que se produzca la cobertura definitiva del puesto con anterioridad y n</w:t>
      </w:r>
      <w:r w:rsidR="00555077" w:rsidRPr="00F15414">
        <w:rPr>
          <w:rFonts w:asciiTheme="minorHAnsi" w:hAnsiTheme="minorHAnsi"/>
        </w:rPr>
        <w:t xml:space="preserve">o consolidará retribución ni derecho alguno sobre el </w:t>
      </w:r>
      <w:r w:rsidR="00555077">
        <w:rPr>
          <w:rFonts w:asciiTheme="minorHAnsi" w:hAnsiTheme="minorHAnsi"/>
        </w:rPr>
        <w:t xml:space="preserve">complemento de coordinación, </w:t>
      </w:r>
      <w:r w:rsidR="00555077" w:rsidRPr="00F15414">
        <w:rPr>
          <w:rFonts w:asciiTheme="minorHAnsi" w:hAnsiTheme="minorHAnsi"/>
        </w:rPr>
        <w:t xml:space="preserve">que lo </w:t>
      </w:r>
      <w:r w:rsidR="00555077">
        <w:rPr>
          <w:rFonts w:asciiTheme="minorHAnsi" w:hAnsiTheme="minorHAnsi"/>
        </w:rPr>
        <w:t>percibirá</w:t>
      </w:r>
      <w:r w:rsidR="00555077" w:rsidRPr="00F15414">
        <w:rPr>
          <w:rFonts w:asciiTheme="minorHAnsi" w:hAnsiTheme="minorHAnsi"/>
        </w:rPr>
        <w:t xml:space="preserve"> </w:t>
      </w:r>
      <w:r w:rsidR="00555077">
        <w:rPr>
          <w:rFonts w:asciiTheme="minorHAnsi" w:hAnsiTheme="minorHAnsi"/>
        </w:rPr>
        <w:t xml:space="preserve">exclusivamente </w:t>
      </w:r>
      <w:r w:rsidR="00555077" w:rsidRPr="00F15414">
        <w:rPr>
          <w:rFonts w:asciiTheme="minorHAnsi" w:hAnsiTheme="minorHAnsi"/>
        </w:rPr>
        <w:t>por el tiempo que desempeñe el mismo</w:t>
      </w:r>
      <w:r w:rsidR="00555077">
        <w:rPr>
          <w:rFonts w:asciiTheme="minorHAnsi" w:hAnsiTheme="minorHAnsi"/>
        </w:rPr>
        <w:t>.</w:t>
      </w:r>
      <w:bookmarkEnd w:id="0"/>
    </w:p>
    <w:p w14:paraId="238C6591" w14:textId="4CA39F97" w:rsidR="004F5F16" w:rsidRDefault="00555077" w:rsidP="004F5F16">
      <w:pPr>
        <w:jc w:val="both"/>
        <w:rPr>
          <w:rFonts w:asciiTheme="minorHAnsi" w:hAnsiTheme="minorHAnsi"/>
        </w:rPr>
      </w:pPr>
      <w:r>
        <w:rPr>
          <w:rFonts w:asciiTheme="minorHAnsi" w:hAnsiTheme="minorHAnsi"/>
        </w:rPr>
        <w:t xml:space="preserve">3. </w:t>
      </w:r>
      <w:r w:rsidR="00FC6D49" w:rsidRPr="00147886">
        <w:rPr>
          <w:rFonts w:asciiTheme="minorHAnsi" w:hAnsiTheme="minorHAnsi"/>
        </w:rPr>
        <w:t>La persona seleccionada</w:t>
      </w:r>
      <w:r w:rsidR="00FC6D49">
        <w:rPr>
          <w:rFonts w:asciiTheme="minorHAnsi" w:hAnsiTheme="minorHAnsi"/>
        </w:rPr>
        <w:t>,</w:t>
      </w:r>
      <w:r w:rsidR="00FC6D49" w:rsidRPr="00147886">
        <w:rPr>
          <w:rFonts w:asciiTheme="minorHAnsi" w:hAnsiTheme="minorHAnsi"/>
        </w:rPr>
        <w:t xml:space="preserve"> </w:t>
      </w:r>
      <w:r w:rsidR="00FC6D49">
        <w:rPr>
          <w:rFonts w:asciiTheme="minorHAnsi" w:hAnsiTheme="minorHAnsi"/>
        </w:rPr>
        <w:t xml:space="preserve">bajo las indicaciones de la Dirección </w:t>
      </w:r>
      <w:r w:rsidR="00EF562F">
        <w:rPr>
          <w:rFonts w:asciiTheme="minorHAnsi" w:hAnsiTheme="minorHAnsi"/>
        </w:rPr>
        <w:t xml:space="preserve">Gerencia de FASAD y con el apoyo </w:t>
      </w:r>
      <w:r w:rsidR="00EF562F" w:rsidRPr="00F35ED6">
        <w:rPr>
          <w:rFonts w:asciiTheme="minorHAnsi" w:hAnsiTheme="minorHAnsi"/>
        </w:rPr>
        <w:t>funcional de la Dirección del Centro de Apoyo a la Integración de Villalegre (Avilés)</w:t>
      </w:r>
      <w:r w:rsidR="00FC6D49">
        <w:rPr>
          <w:rFonts w:asciiTheme="minorHAnsi" w:hAnsiTheme="minorHAnsi"/>
        </w:rPr>
        <w:t xml:space="preserve">, </w:t>
      </w:r>
      <w:r w:rsidR="00FC6D49" w:rsidRPr="00147886">
        <w:rPr>
          <w:rFonts w:asciiTheme="minorHAnsi" w:hAnsiTheme="minorHAnsi"/>
        </w:rPr>
        <w:t xml:space="preserve">tendrá la responsabilidad </w:t>
      </w:r>
      <w:r w:rsidR="00FC6D49">
        <w:rPr>
          <w:rFonts w:asciiTheme="minorHAnsi" w:hAnsiTheme="minorHAnsi"/>
        </w:rPr>
        <w:t xml:space="preserve">de planificar, coordinar y ordenar el trabajo de la </w:t>
      </w:r>
      <w:r w:rsidR="00EF562F">
        <w:t>Unidad Residencial La Magdalena (Avilés)</w:t>
      </w:r>
      <w:r w:rsidR="004F5F16" w:rsidRPr="00AB1398">
        <w:rPr>
          <w:rFonts w:asciiTheme="minorHAnsi" w:hAnsiTheme="minorHAnsi"/>
        </w:rPr>
        <w:t xml:space="preserve">. </w:t>
      </w:r>
      <w:r w:rsidR="00FC6D49" w:rsidRPr="00147886">
        <w:rPr>
          <w:rFonts w:asciiTheme="minorHAnsi" w:hAnsiTheme="minorHAnsi"/>
        </w:rPr>
        <w:t>Con iniciativa y responsabilidad, ejercerá competencias en materia de liderazgo, planificación</w:t>
      </w:r>
      <w:r w:rsidR="00FC6D49">
        <w:rPr>
          <w:rFonts w:asciiTheme="minorHAnsi" w:hAnsiTheme="minorHAnsi"/>
        </w:rPr>
        <w:t xml:space="preserve"> y</w:t>
      </w:r>
      <w:r w:rsidR="00FC6D49" w:rsidRPr="00147886">
        <w:rPr>
          <w:rFonts w:asciiTheme="minorHAnsi" w:hAnsiTheme="minorHAnsi"/>
        </w:rPr>
        <w:t xml:space="preserve"> </w:t>
      </w:r>
      <w:r w:rsidR="00FC6D49">
        <w:rPr>
          <w:rFonts w:asciiTheme="minorHAnsi" w:hAnsiTheme="minorHAnsi"/>
        </w:rPr>
        <w:t>coordinación</w:t>
      </w:r>
      <w:r w:rsidR="00FC6D49" w:rsidRPr="00147886">
        <w:rPr>
          <w:rFonts w:asciiTheme="minorHAnsi" w:hAnsiTheme="minorHAnsi"/>
        </w:rPr>
        <w:t xml:space="preserve"> de </w:t>
      </w:r>
      <w:r w:rsidR="00FC6D49">
        <w:rPr>
          <w:rFonts w:asciiTheme="minorHAnsi" w:hAnsiTheme="minorHAnsi"/>
        </w:rPr>
        <w:t>los profesionales a su cargo</w:t>
      </w:r>
      <w:r w:rsidR="00FC6D49" w:rsidRPr="00147886">
        <w:rPr>
          <w:rFonts w:asciiTheme="minorHAnsi" w:hAnsiTheme="minorHAnsi"/>
        </w:rPr>
        <w:t>.</w:t>
      </w:r>
    </w:p>
    <w:p w14:paraId="5C212AC4" w14:textId="77777777" w:rsidR="004F5F16" w:rsidRDefault="004F5F16" w:rsidP="004F5F16">
      <w:pPr>
        <w:jc w:val="both"/>
        <w:rPr>
          <w:rFonts w:asciiTheme="minorHAnsi" w:hAnsiTheme="minorHAnsi"/>
        </w:rPr>
      </w:pPr>
      <w:r>
        <w:rPr>
          <w:rFonts w:asciiTheme="minorHAnsi" w:hAnsiTheme="minorHAnsi"/>
        </w:rPr>
        <w:lastRenderedPageBreak/>
        <w:t xml:space="preserve">4. </w:t>
      </w:r>
      <w:r w:rsidRPr="008107FE">
        <w:rPr>
          <w:rFonts w:asciiTheme="minorHAnsi" w:hAnsiTheme="minorHAnsi"/>
        </w:rPr>
        <w:t>Las funciones del puesto serán, entre otras:</w:t>
      </w:r>
    </w:p>
    <w:p w14:paraId="00C8A33C" w14:textId="5BC6ED07" w:rsidR="00555077" w:rsidRPr="00555077" w:rsidRDefault="00555077" w:rsidP="00EF562F">
      <w:pPr>
        <w:pStyle w:val="Prrafodelista"/>
        <w:numPr>
          <w:ilvl w:val="0"/>
          <w:numId w:val="12"/>
        </w:numPr>
        <w:autoSpaceDE w:val="0"/>
        <w:autoSpaceDN w:val="0"/>
        <w:adjustRightInd w:val="0"/>
        <w:jc w:val="both"/>
        <w:rPr>
          <w:rFonts w:asciiTheme="minorHAnsi" w:eastAsia="Calibri" w:hAnsiTheme="minorHAnsi"/>
          <w:sz w:val="22"/>
          <w:szCs w:val="22"/>
          <w:lang w:eastAsia="en-US"/>
        </w:rPr>
      </w:pPr>
      <w:r w:rsidRPr="00555077">
        <w:rPr>
          <w:rFonts w:asciiTheme="minorHAnsi" w:eastAsia="Calibri" w:hAnsiTheme="minorHAnsi"/>
          <w:sz w:val="22"/>
          <w:szCs w:val="22"/>
          <w:lang w:eastAsia="en-US"/>
        </w:rPr>
        <w:t>Organizar, desarrollar y evaluar intervenciones de promoción e intervención socioeducativa dirigidas a personas con discapacidad, en colaboración con el equipo interdisciplinar, utilizando o generando, en su caso, los recursos para alcanzar el mayor grado de autonomía personal e inclusión a través de acciones de acompañamiento, tanto en el ámbito educativo como social, procesos de ocio y tiempo libre, entrenamiento en estrategias cognitivas y en el uso de las nuevas tecnologías y la intervención en y con sus familias, promoviendo la igualdad de oportunidades, actuando en todo momento con una actitud de respeto hacia las personas destinatarias.</w:t>
      </w:r>
    </w:p>
    <w:p w14:paraId="21552065" w14:textId="2F80F1CA" w:rsidR="00EF562F" w:rsidRPr="00EF562F" w:rsidRDefault="00EF562F" w:rsidP="00EF562F">
      <w:pPr>
        <w:pStyle w:val="Prrafodelista"/>
        <w:numPr>
          <w:ilvl w:val="0"/>
          <w:numId w:val="12"/>
        </w:numPr>
        <w:jc w:val="both"/>
        <w:rPr>
          <w:rFonts w:asciiTheme="minorHAnsi" w:eastAsia="Calibri" w:hAnsiTheme="minorHAnsi"/>
          <w:sz w:val="22"/>
          <w:szCs w:val="22"/>
          <w:lang w:eastAsia="en-US"/>
        </w:rPr>
      </w:pPr>
      <w:r w:rsidRPr="00EF562F">
        <w:rPr>
          <w:rFonts w:asciiTheme="minorHAnsi" w:eastAsia="Calibri" w:hAnsiTheme="minorHAnsi"/>
          <w:sz w:val="22"/>
          <w:szCs w:val="22"/>
          <w:lang w:eastAsia="en-US"/>
        </w:rPr>
        <w:t xml:space="preserve">Coordinar el funcionamiento del recurso Unidad Residencial La Magdalena (Avilés), recurso que proporciona alojamiento a personas adultas con discapacidad intelectual, con una situación </w:t>
      </w:r>
      <w:proofErr w:type="gramStart"/>
      <w:r w:rsidRPr="00EF562F">
        <w:rPr>
          <w:rFonts w:asciiTheme="minorHAnsi" w:eastAsia="Calibri" w:hAnsiTheme="minorHAnsi"/>
          <w:sz w:val="22"/>
          <w:szCs w:val="22"/>
          <w:lang w:eastAsia="en-US"/>
        </w:rPr>
        <w:t>socio-familiar</w:t>
      </w:r>
      <w:proofErr w:type="gramEnd"/>
      <w:r w:rsidRPr="00EF562F">
        <w:rPr>
          <w:rFonts w:asciiTheme="minorHAnsi" w:eastAsia="Calibri" w:hAnsiTheme="minorHAnsi"/>
          <w:sz w:val="22"/>
          <w:szCs w:val="22"/>
          <w:lang w:eastAsia="en-US"/>
        </w:rPr>
        <w:t xml:space="preserve"> que les impide residir en su hogar y necesitan, por su grado de dependencia, un mayor nivel de apoyo personal y social que facilite su integración social de acuerdo a su programa personalizado de atención.</w:t>
      </w:r>
    </w:p>
    <w:p w14:paraId="59C88454" w14:textId="7A574169" w:rsidR="00EF562F" w:rsidRPr="00EF562F" w:rsidRDefault="00EF562F" w:rsidP="00EF562F">
      <w:pPr>
        <w:pStyle w:val="Pa13"/>
        <w:numPr>
          <w:ilvl w:val="0"/>
          <w:numId w:val="12"/>
        </w:numPr>
        <w:jc w:val="both"/>
        <w:rPr>
          <w:rFonts w:asciiTheme="minorHAnsi" w:eastAsia="Calibri" w:hAnsiTheme="minorHAnsi" w:cs="Times New Roman"/>
          <w:color w:val="auto"/>
          <w:sz w:val="22"/>
          <w:szCs w:val="22"/>
        </w:rPr>
      </w:pPr>
      <w:r w:rsidRPr="00EF562F">
        <w:rPr>
          <w:rFonts w:asciiTheme="minorHAnsi" w:eastAsia="Calibri" w:hAnsiTheme="minorHAnsi" w:cs="Times New Roman"/>
          <w:color w:val="auto"/>
          <w:sz w:val="22"/>
          <w:szCs w:val="22"/>
        </w:rPr>
        <w:t>Velar por el cumplimiento de las normas generales establecidas por los órganos de Dirección de la Fundación.</w:t>
      </w:r>
    </w:p>
    <w:p w14:paraId="7C8968D9" w14:textId="31C63383" w:rsidR="00EF562F" w:rsidRPr="00EF562F" w:rsidRDefault="00EF562F" w:rsidP="00EF562F">
      <w:pPr>
        <w:pStyle w:val="Pa13"/>
        <w:numPr>
          <w:ilvl w:val="0"/>
          <w:numId w:val="12"/>
        </w:numPr>
        <w:jc w:val="both"/>
        <w:rPr>
          <w:rFonts w:asciiTheme="minorHAnsi" w:eastAsia="Calibri" w:hAnsiTheme="minorHAnsi" w:cs="Times New Roman"/>
          <w:color w:val="auto"/>
          <w:sz w:val="22"/>
          <w:szCs w:val="22"/>
        </w:rPr>
      </w:pPr>
      <w:r w:rsidRPr="00EF562F">
        <w:rPr>
          <w:rFonts w:asciiTheme="minorHAnsi" w:eastAsia="Calibri" w:hAnsiTheme="minorHAnsi" w:cs="Times New Roman"/>
          <w:color w:val="auto"/>
          <w:sz w:val="22"/>
          <w:szCs w:val="22"/>
        </w:rPr>
        <w:t>Coordinar de forma eficiente los recursos, tanto humanos como materiales, de que dispone la señalada unidad funcional.</w:t>
      </w:r>
    </w:p>
    <w:p w14:paraId="3E8840F9" w14:textId="0F83232E" w:rsidR="00EF562F" w:rsidRDefault="00EF562F" w:rsidP="00EF562F">
      <w:pPr>
        <w:pStyle w:val="Pa13"/>
        <w:numPr>
          <w:ilvl w:val="0"/>
          <w:numId w:val="12"/>
        </w:numPr>
        <w:tabs>
          <w:tab w:val="left" w:pos="993"/>
        </w:tabs>
        <w:jc w:val="both"/>
        <w:rPr>
          <w:rFonts w:asciiTheme="minorHAnsi" w:eastAsia="Calibri" w:hAnsiTheme="minorHAnsi" w:cs="Times New Roman"/>
          <w:color w:val="auto"/>
          <w:sz w:val="22"/>
          <w:szCs w:val="22"/>
        </w:rPr>
      </w:pPr>
      <w:r w:rsidRPr="00EF562F">
        <w:rPr>
          <w:rFonts w:asciiTheme="minorHAnsi" w:eastAsia="Calibri" w:hAnsiTheme="minorHAnsi" w:cs="Times New Roman"/>
          <w:color w:val="auto"/>
          <w:sz w:val="22"/>
          <w:szCs w:val="22"/>
        </w:rPr>
        <w:t>Establecer sistemas eficaces de comunicación profesional entre los trabajadores/as del recurso y con el resto de la Fundación.</w:t>
      </w:r>
    </w:p>
    <w:p w14:paraId="745C23F2" w14:textId="77777777" w:rsidR="00EF562F" w:rsidRPr="00C1389C" w:rsidRDefault="00EF562F" w:rsidP="00EF562F">
      <w:pPr>
        <w:pStyle w:val="Prrafodelista"/>
        <w:numPr>
          <w:ilvl w:val="0"/>
          <w:numId w:val="12"/>
        </w:numPr>
        <w:jc w:val="both"/>
        <w:rPr>
          <w:rFonts w:asciiTheme="minorHAnsi" w:eastAsia="Calibri" w:hAnsiTheme="minorHAnsi"/>
          <w:sz w:val="22"/>
          <w:szCs w:val="22"/>
          <w:lang w:eastAsia="en-US"/>
        </w:rPr>
      </w:pPr>
      <w:r w:rsidRPr="00C1389C">
        <w:rPr>
          <w:rFonts w:asciiTheme="minorHAnsi" w:eastAsia="Calibri" w:hAnsiTheme="minorHAnsi"/>
          <w:sz w:val="22"/>
          <w:szCs w:val="22"/>
          <w:lang w:eastAsia="en-US"/>
        </w:rPr>
        <w:t>Realización de Extrajornada (guardia</w:t>
      </w:r>
      <w:r>
        <w:rPr>
          <w:rFonts w:asciiTheme="minorHAnsi" w:eastAsia="Calibri" w:hAnsiTheme="minorHAnsi"/>
          <w:sz w:val="22"/>
          <w:szCs w:val="22"/>
          <w:lang w:eastAsia="en-US"/>
        </w:rPr>
        <w:t>s</w:t>
      </w:r>
      <w:r w:rsidRPr="00C1389C">
        <w:rPr>
          <w:rFonts w:asciiTheme="minorHAnsi" w:eastAsia="Calibri" w:hAnsiTheme="minorHAnsi"/>
          <w:sz w:val="22"/>
          <w:szCs w:val="22"/>
          <w:lang w:eastAsia="en-US"/>
        </w:rPr>
        <w:t xml:space="preserve"> localizada</w:t>
      </w:r>
      <w:r>
        <w:rPr>
          <w:rFonts w:asciiTheme="minorHAnsi" w:eastAsia="Calibri" w:hAnsiTheme="minorHAnsi"/>
          <w:sz w:val="22"/>
          <w:szCs w:val="22"/>
          <w:lang w:eastAsia="en-US"/>
        </w:rPr>
        <w:t>s</w:t>
      </w:r>
      <w:r w:rsidRPr="00C1389C">
        <w:rPr>
          <w:rFonts w:asciiTheme="minorHAnsi" w:eastAsia="Calibri" w:hAnsiTheme="minorHAnsi"/>
          <w:sz w:val="22"/>
          <w:szCs w:val="22"/>
          <w:lang w:eastAsia="en-US"/>
        </w:rPr>
        <w:t>)</w:t>
      </w:r>
      <w:r>
        <w:rPr>
          <w:rFonts w:asciiTheme="minorHAnsi" w:eastAsia="Calibri" w:hAnsiTheme="minorHAnsi"/>
          <w:sz w:val="22"/>
          <w:szCs w:val="22"/>
          <w:lang w:eastAsia="en-US"/>
        </w:rPr>
        <w:t xml:space="preserve"> que por las necesidades del servicio se requieran.</w:t>
      </w:r>
    </w:p>
    <w:p w14:paraId="4A1E8043" w14:textId="77777777" w:rsidR="00FC0219" w:rsidRPr="00C1389C" w:rsidRDefault="00FC0219" w:rsidP="004F5F16">
      <w:pPr>
        <w:pStyle w:val="NormalWeb"/>
        <w:shd w:val="clear" w:color="auto" w:fill="FFFFFF"/>
        <w:spacing w:before="0" w:beforeAutospacing="0" w:after="240" w:afterAutospacing="0"/>
        <w:jc w:val="both"/>
        <w:rPr>
          <w:rFonts w:asciiTheme="minorHAnsi" w:eastAsia="Calibri" w:hAnsiTheme="minorHAnsi"/>
          <w:sz w:val="22"/>
          <w:szCs w:val="22"/>
          <w:lang w:eastAsia="en-US"/>
        </w:rPr>
      </w:pPr>
    </w:p>
    <w:p w14:paraId="0F2B75CA" w14:textId="77777777" w:rsidR="00BD14FE" w:rsidRPr="00A23470" w:rsidRDefault="00276BF5" w:rsidP="00474AB3">
      <w:pPr>
        <w:tabs>
          <w:tab w:val="left" w:pos="426"/>
        </w:tabs>
        <w:spacing w:after="0" w:line="240" w:lineRule="auto"/>
        <w:jc w:val="both"/>
        <w:rPr>
          <w:b/>
        </w:rPr>
      </w:pPr>
      <w:r>
        <w:rPr>
          <w:b/>
        </w:rPr>
        <w:t xml:space="preserve">3. </w:t>
      </w:r>
      <w:r w:rsidR="00BD14FE" w:rsidRPr="00A23470">
        <w:rPr>
          <w:b/>
        </w:rPr>
        <w:t>REQUISITOS DE LOS/AS ASPIRANTES</w:t>
      </w:r>
      <w:r w:rsidR="00BD14FE">
        <w:rPr>
          <w:b/>
        </w:rPr>
        <w:t>.</w:t>
      </w:r>
    </w:p>
    <w:p w14:paraId="4941C026" w14:textId="1F5CDC50" w:rsidR="00474638" w:rsidRDefault="00BD14FE" w:rsidP="00474AB3">
      <w:pPr>
        <w:tabs>
          <w:tab w:val="left" w:pos="426"/>
        </w:tabs>
        <w:spacing w:after="0" w:line="240" w:lineRule="auto"/>
        <w:jc w:val="both"/>
      </w:pPr>
      <w:r w:rsidRPr="00474AB3">
        <w:t>Podrán concurrir al puesto ofertado quienes tengan</w:t>
      </w:r>
      <w:r w:rsidRPr="00A23470">
        <w:t xml:space="preserve"> nacionalidad española o los/as nacionales de un Estado miembro de la Unión Europea o nacionales de aquellos Estados a los que en virtud de Tratados Internacionales celebrados por la Comunidad Europea y ratificados por España, sea de aplicación la libre circulación de trabajadores en los términos en que ésta se halla definida en el Tratado Constitutivo de la Comunidad</w:t>
      </w:r>
      <w:r>
        <w:t xml:space="preserve"> Europea, de tal forma que permita trabajar y formalizar un contrato laboral en España.</w:t>
      </w:r>
    </w:p>
    <w:p w14:paraId="4666FD3C" w14:textId="77777777" w:rsidR="004E197D" w:rsidRDefault="004E197D" w:rsidP="00BD14FE">
      <w:pPr>
        <w:jc w:val="both"/>
        <w:rPr>
          <w:b/>
        </w:rPr>
      </w:pPr>
    </w:p>
    <w:p w14:paraId="780DCF3E" w14:textId="77777777" w:rsidR="00BD14FE" w:rsidRPr="00A23470" w:rsidRDefault="00276BF5" w:rsidP="00474AB3">
      <w:pPr>
        <w:tabs>
          <w:tab w:val="left" w:pos="426"/>
        </w:tabs>
        <w:spacing w:after="0" w:line="240" w:lineRule="auto"/>
        <w:jc w:val="both"/>
        <w:rPr>
          <w:b/>
        </w:rPr>
      </w:pPr>
      <w:r>
        <w:rPr>
          <w:b/>
        </w:rPr>
        <w:t>4</w:t>
      </w:r>
      <w:r w:rsidR="00BD14FE" w:rsidRPr="00A23470">
        <w:rPr>
          <w:b/>
        </w:rPr>
        <w:t>- FORMA Y PLAZO DE PRESENTACIÓN DE SOLICITUDES</w:t>
      </w:r>
      <w:r w:rsidR="00BD14FE">
        <w:rPr>
          <w:b/>
        </w:rPr>
        <w:t>.</w:t>
      </w:r>
      <w:r w:rsidR="00BD14FE" w:rsidRPr="00A23470">
        <w:rPr>
          <w:b/>
        </w:rPr>
        <w:t xml:space="preserve"> </w:t>
      </w:r>
    </w:p>
    <w:p w14:paraId="44D485AB" w14:textId="77777777" w:rsidR="00BD14FE" w:rsidRDefault="00BD14FE" w:rsidP="00474AB3">
      <w:pPr>
        <w:tabs>
          <w:tab w:val="left" w:pos="426"/>
        </w:tabs>
        <w:spacing w:after="0" w:line="240" w:lineRule="auto"/>
        <w:jc w:val="both"/>
      </w:pPr>
      <w:r w:rsidRPr="00474AB3">
        <w:t>Los/las aspirantes deberán cumplimentar</w:t>
      </w:r>
      <w:r w:rsidRPr="00A23470">
        <w:t xml:space="preserve"> la solicitud según el modelo recogido en el ANEXO I</w:t>
      </w:r>
      <w:r>
        <w:t>, de estas Bases.</w:t>
      </w:r>
    </w:p>
    <w:p w14:paraId="2818CC9C" w14:textId="7416266D" w:rsidR="00BD14FE" w:rsidRPr="00A23470" w:rsidRDefault="00BD14FE" w:rsidP="00BD14FE">
      <w:pPr>
        <w:jc w:val="both"/>
      </w:pPr>
      <w:proofErr w:type="gramStart"/>
      <w:r>
        <w:t>Asimismo</w:t>
      </w:r>
      <w:proofErr w:type="gramEnd"/>
      <w:r>
        <w:t xml:space="preserve"> presentarán el modelo que como Anexo II se establece y copia de los méritos que en el apartado </w:t>
      </w:r>
      <w:r w:rsidR="00754BEF">
        <w:t>6</w:t>
      </w:r>
      <w:r>
        <w:t xml:space="preserve"> de estas Bases se señalan (copias de contratos, informe vida laboral y copia cursos formativos).</w:t>
      </w:r>
    </w:p>
    <w:p w14:paraId="5A6E4E31" w14:textId="1A3D7EB8" w:rsidR="00BD14FE" w:rsidRPr="00754BEF" w:rsidRDefault="00BD14FE" w:rsidP="00AD61E4">
      <w:pPr>
        <w:tabs>
          <w:tab w:val="left" w:pos="426"/>
        </w:tabs>
        <w:spacing w:after="0" w:line="240" w:lineRule="auto"/>
        <w:jc w:val="both"/>
        <w:rPr>
          <w:b/>
          <w:bCs/>
        </w:rPr>
      </w:pPr>
      <w:r w:rsidRPr="00754BEF">
        <w:rPr>
          <w:b/>
          <w:bCs/>
        </w:rPr>
        <w:t xml:space="preserve">Las solicitudes se presentarán por correo electrónico a la siguiente dirección </w:t>
      </w:r>
      <w:hyperlink r:id="rId8" w:history="1">
        <w:r w:rsidRPr="00754BEF">
          <w:rPr>
            <w:b/>
            <w:bCs/>
          </w:rPr>
          <w:t>ofertaempleo@fasad.org</w:t>
        </w:r>
      </w:hyperlink>
      <w:r w:rsidRPr="00754BEF">
        <w:rPr>
          <w:b/>
          <w:bCs/>
        </w:rPr>
        <w:t xml:space="preserve">, entre las 9:00 horas del día </w:t>
      </w:r>
      <w:r w:rsidR="00EE41F3">
        <w:rPr>
          <w:b/>
          <w:bCs/>
        </w:rPr>
        <w:t>7</w:t>
      </w:r>
      <w:r w:rsidR="00754BEF" w:rsidRPr="00754BEF">
        <w:rPr>
          <w:b/>
          <w:bCs/>
        </w:rPr>
        <w:t xml:space="preserve"> de noviembre</w:t>
      </w:r>
      <w:r w:rsidR="00AD61E4" w:rsidRPr="00754BEF">
        <w:rPr>
          <w:b/>
          <w:bCs/>
        </w:rPr>
        <w:t xml:space="preserve"> </w:t>
      </w:r>
      <w:r w:rsidR="00AA2FE8" w:rsidRPr="00754BEF">
        <w:rPr>
          <w:b/>
          <w:bCs/>
        </w:rPr>
        <w:t>de 2022</w:t>
      </w:r>
      <w:r w:rsidRPr="00754BEF">
        <w:rPr>
          <w:b/>
          <w:bCs/>
        </w:rPr>
        <w:t xml:space="preserve"> hasta las 14:00 horas del día </w:t>
      </w:r>
      <w:r w:rsidR="00EE41F3">
        <w:rPr>
          <w:b/>
          <w:bCs/>
        </w:rPr>
        <w:t>11</w:t>
      </w:r>
      <w:r w:rsidR="00AA2FE8" w:rsidRPr="00754BEF">
        <w:rPr>
          <w:b/>
          <w:bCs/>
        </w:rPr>
        <w:t xml:space="preserve"> de </w:t>
      </w:r>
      <w:r w:rsidR="00754BEF" w:rsidRPr="00754BEF">
        <w:rPr>
          <w:b/>
          <w:bCs/>
        </w:rPr>
        <w:t>noviembre</w:t>
      </w:r>
      <w:r w:rsidRPr="00754BEF">
        <w:rPr>
          <w:b/>
          <w:bCs/>
        </w:rPr>
        <w:t xml:space="preserve"> de 2022, indicando en el Asunto del correo la expresión </w:t>
      </w:r>
      <w:r w:rsidR="00754BEF">
        <w:rPr>
          <w:b/>
          <w:bCs/>
        </w:rPr>
        <w:t xml:space="preserve">EDUCADOR/A </w:t>
      </w:r>
      <w:r w:rsidR="00AD61E4" w:rsidRPr="00754BEF">
        <w:rPr>
          <w:b/>
          <w:bCs/>
        </w:rPr>
        <w:t xml:space="preserve">COORDINADOR/A UNIDAD RESIDENCIAL </w:t>
      </w:r>
      <w:r w:rsidR="00754BEF">
        <w:rPr>
          <w:b/>
          <w:bCs/>
        </w:rPr>
        <w:t>LA MAGDALENA (AVILÉS)</w:t>
      </w:r>
      <w:r w:rsidR="00517D7B" w:rsidRPr="00754BEF">
        <w:rPr>
          <w:b/>
          <w:bCs/>
        </w:rPr>
        <w:t>.</w:t>
      </w:r>
      <w:r w:rsidRPr="00754BEF">
        <w:rPr>
          <w:b/>
          <w:bCs/>
        </w:rPr>
        <w:t xml:space="preserve"> Dicha cuenta de correo de FASAD generará automáticamente un acuse de recibo de su presentación, que le será notificado al interesado/a por el mismo medio. Su no recepción por parte del solicitante a través de este medio significará que la Fundación FASAD no ha recibido la solicitud/documentación remitida por correo electrónico.</w:t>
      </w:r>
    </w:p>
    <w:p w14:paraId="018A8335" w14:textId="77777777" w:rsidR="00AD61E4" w:rsidRDefault="00AD61E4" w:rsidP="00AD61E4">
      <w:pPr>
        <w:tabs>
          <w:tab w:val="left" w:pos="426"/>
        </w:tabs>
        <w:spacing w:after="0" w:line="240" w:lineRule="auto"/>
        <w:jc w:val="both"/>
      </w:pPr>
    </w:p>
    <w:p w14:paraId="54BA9F9E" w14:textId="77777777" w:rsidR="00BD14FE" w:rsidRDefault="00BD14FE" w:rsidP="00BD14FE">
      <w:pPr>
        <w:jc w:val="both"/>
      </w:pPr>
      <w:r w:rsidRPr="00A23470">
        <w:t>Será causa de exclusión la presentación de la documentación por otros medios, incompleta o fuera de plazo.</w:t>
      </w:r>
    </w:p>
    <w:p w14:paraId="168A46DE" w14:textId="77777777" w:rsidR="00BD14FE" w:rsidRDefault="00BD14FE" w:rsidP="00BD14FE">
      <w:pPr>
        <w:jc w:val="both"/>
      </w:pPr>
      <w:r>
        <w:t>Los requisitos establecidos se deberán reunir a la fecha de expiración del plazo señalado para la presentación de solicitudes y mantenerse a la fecha de inicio del contrato.</w:t>
      </w:r>
    </w:p>
    <w:p w14:paraId="51CD7DA7" w14:textId="77777777" w:rsidR="00BD14FE" w:rsidRDefault="00BD14FE" w:rsidP="00BD14FE">
      <w:pPr>
        <w:jc w:val="both"/>
      </w:pPr>
      <w:r w:rsidRPr="00A23470">
        <w:t>La solicitud del aspirante implicará su aceptación expresa de las presentes bases</w:t>
      </w:r>
      <w:r>
        <w:t>.</w:t>
      </w:r>
    </w:p>
    <w:p w14:paraId="1EF399E5" w14:textId="77777777" w:rsidR="00C35068" w:rsidRPr="00A25C50" w:rsidRDefault="00C35068" w:rsidP="00474AB3">
      <w:pPr>
        <w:tabs>
          <w:tab w:val="left" w:pos="426"/>
        </w:tabs>
        <w:spacing w:after="0" w:line="240" w:lineRule="auto"/>
        <w:jc w:val="both"/>
      </w:pPr>
    </w:p>
    <w:p w14:paraId="0263B8B1" w14:textId="77777777" w:rsidR="00BD14FE" w:rsidRPr="009340FB" w:rsidRDefault="00276BF5" w:rsidP="00474AB3">
      <w:pPr>
        <w:tabs>
          <w:tab w:val="left" w:pos="426"/>
        </w:tabs>
        <w:spacing w:after="0" w:line="240" w:lineRule="auto"/>
        <w:jc w:val="both"/>
        <w:rPr>
          <w:b/>
        </w:rPr>
      </w:pPr>
      <w:r>
        <w:rPr>
          <w:b/>
        </w:rPr>
        <w:t>5</w:t>
      </w:r>
      <w:r w:rsidR="00BD14FE" w:rsidRPr="009340FB">
        <w:rPr>
          <w:b/>
        </w:rPr>
        <w:t xml:space="preserve">.- </w:t>
      </w:r>
      <w:r w:rsidR="00BD14FE">
        <w:rPr>
          <w:b/>
        </w:rPr>
        <w:t>TITULACIONES ADMISIBLES.</w:t>
      </w:r>
    </w:p>
    <w:p w14:paraId="46B11140" w14:textId="77777777" w:rsidR="00BD14FE" w:rsidRDefault="00BD14FE" w:rsidP="00474AB3">
      <w:pPr>
        <w:tabs>
          <w:tab w:val="left" w:pos="426"/>
        </w:tabs>
        <w:spacing w:after="0" w:line="240" w:lineRule="auto"/>
        <w:jc w:val="both"/>
      </w:pPr>
      <w:r w:rsidRPr="00A06E56">
        <w:t>Los aspirantes deberán estar en posesión de alguna de las siguientes titulaciones:</w:t>
      </w:r>
    </w:p>
    <w:p w14:paraId="11EFB1E0" w14:textId="77777777" w:rsidR="00C35068" w:rsidRPr="00C35068" w:rsidRDefault="00C35068" w:rsidP="00474AB3">
      <w:pPr>
        <w:tabs>
          <w:tab w:val="left" w:pos="426"/>
        </w:tabs>
        <w:spacing w:after="0" w:line="240" w:lineRule="auto"/>
        <w:jc w:val="both"/>
      </w:pPr>
    </w:p>
    <w:p w14:paraId="5508AECB" w14:textId="1F7D2601" w:rsidR="00C1389C" w:rsidRPr="00C35068" w:rsidRDefault="00C1389C" w:rsidP="00C1389C">
      <w:pPr>
        <w:pStyle w:val="Pa11"/>
        <w:numPr>
          <w:ilvl w:val="0"/>
          <w:numId w:val="1"/>
        </w:numPr>
        <w:spacing w:after="20"/>
        <w:jc w:val="both"/>
        <w:rPr>
          <w:rFonts w:asciiTheme="minorHAnsi" w:hAnsiTheme="minorHAnsi" w:cstheme="minorHAnsi"/>
          <w:sz w:val="22"/>
          <w:szCs w:val="22"/>
        </w:rPr>
      </w:pPr>
      <w:r w:rsidRPr="00C35068">
        <w:rPr>
          <w:rFonts w:asciiTheme="minorHAnsi" w:hAnsiTheme="minorHAnsi" w:cstheme="minorHAnsi"/>
          <w:sz w:val="22"/>
          <w:szCs w:val="22"/>
        </w:rPr>
        <w:t>Licenciatura/Grado en Psicología, Pedagogía, Psicopedagogía, Educación Social, Trabajo Social</w:t>
      </w:r>
      <w:r w:rsidR="00FC1E6E">
        <w:rPr>
          <w:rFonts w:asciiTheme="minorHAnsi" w:hAnsiTheme="minorHAnsi" w:cstheme="minorHAnsi"/>
          <w:sz w:val="22"/>
          <w:szCs w:val="22"/>
        </w:rPr>
        <w:t>, Magisterio</w:t>
      </w:r>
      <w:r w:rsidRPr="00C35068">
        <w:rPr>
          <w:rFonts w:asciiTheme="minorHAnsi" w:hAnsiTheme="minorHAnsi" w:cstheme="minorHAnsi"/>
          <w:sz w:val="22"/>
          <w:szCs w:val="22"/>
        </w:rPr>
        <w:t>.</w:t>
      </w:r>
    </w:p>
    <w:p w14:paraId="59B6A20D" w14:textId="77777777" w:rsidR="001F20D6" w:rsidRDefault="001F20D6" w:rsidP="00BD14FE">
      <w:pPr>
        <w:jc w:val="both"/>
        <w:rPr>
          <w:b/>
        </w:rPr>
      </w:pPr>
    </w:p>
    <w:p w14:paraId="6975FC03" w14:textId="77777777" w:rsidR="00BD14FE" w:rsidRDefault="00276BF5" w:rsidP="00BD14FE">
      <w:pPr>
        <w:jc w:val="both"/>
        <w:rPr>
          <w:b/>
        </w:rPr>
      </w:pPr>
      <w:r>
        <w:rPr>
          <w:b/>
        </w:rPr>
        <w:t>6</w:t>
      </w:r>
      <w:r w:rsidR="00BD14FE">
        <w:rPr>
          <w:b/>
        </w:rPr>
        <w:t>. MÉRITOS VALORABLES</w:t>
      </w:r>
      <w:r w:rsidR="004602E6">
        <w:rPr>
          <w:b/>
        </w:rPr>
        <w:t xml:space="preserve"> Y PUNTUACIÓN</w:t>
      </w:r>
      <w:r w:rsidR="00BD14FE">
        <w:rPr>
          <w:b/>
        </w:rPr>
        <w:t>.</w:t>
      </w:r>
    </w:p>
    <w:p w14:paraId="31740A1C" w14:textId="77777777" w:rsidR="00FC1E6E" w:rsidRDefault="00FC1E6E" w:rsidP="00FC1E6E">
      <w:pPr>
        <w:spacing w:after="20" w:line="170" w:lineRule="atLeast"/>
        <w:ind w:right="-1"/>
        <w:jc w:val="both"/>
        <w:rPr>
          <w:b/>
          <w:bCs/>
        </w:rPr>
      </w:pPr>
      <w:r>
        <w:t xml:space="preserve">- </w:t>
      </w:r>
      <w:r>
        <w:rPr>
          <w:b/>
          <w:bCs/>
        </w:rPr>
        <w:t>E</w:t>
      </w:r>
      <w:r w:rsidRPr="007B6BC4">
        <w:rPr>
          <w:b/>
          <w:bCs/>
        </w:rPr>
        <w:t xml:space="preserve">xperiencia laboral </w:t>
      </w:r>
      <w:r w:rsidRPr="00205E22">
        <w:rPr>
          <w:b/>
          <w:bCs/>
          <w:u w:val="single"/>
        </w:rPr>
        <w:t>relacionada con el puesto de trabajo</w:t>
      </w:r>
      <w:r w:rsidRPr="007B6BC4">
        <w:rPr>
          <w:b/>
          <w:bCs/>
        </w:rPr>
        <w:t>: máximo 360 puntos</w:t>
      </w:r>
      <w:r>
        <w:rPr>
          <w:b/>
          <w:bCs/>
        </w:rPr>
        <w:t xml:space="preserve">. </w:t>
      </w:r>
    </w:p>
    <w:p w14:paraId="4BB4992E" w14:textId="77777777" w:rsidR="00FC1E6E" w:rsidRPr="007B6BC4" w:rsidRDefault="00FC1E6E" w:rsidP="00FC1E6E">
      <w:pPr>
        <w:spacing w:after="20" w:line="170" w:lineRule="atLeast"/>
        <w:ind w:right="-1"/>
        <w:jc w:val="both"/>
      </w:pPr>
      <w:r w:rsidRPr="007B6BC4">
        <w:t xml:space="preserve">a) Misma categoría o superior en </w:t>
      </w:r>
      <w:r>
        <w:t>FASAD</w:t>
      </w:r>
      <w:r w:rsidRPr="007B6BC4">
        <w:t>: 0.04 puntos/día</w:t>
      </w:r>
      <w:r>
        <w:t xml:space="preserve"> (máximo 292 puntos).</w:t>
      </w:r>
    </w:p>
    <w:p w14:paraId="6A655EB6" w14:textId="77777777" w:rsidR="00FC1E6E" w:rsidRPr="007B6BC4" w:rsidRDefault="00FC1E6E" w:rsidP="00FC1E6E">
      <w:pPr>
        <w:spacing w:after="20" w:line="170" w:lineRule="atLeast"/>
        <w:ind w:right="-1"/>
        <w:jc w:val="both"/>
      </w:pPr>
      <w:r w:rsidRPr="007B6BC4">
        <w:t>b) Misma categoría</w:t>
      </w:r>
      <w:r>
        <w:t xml:space="preserve"> en otra empresa: 0,02 </w:t>
      </w:r>
      <w:r w:rsidRPr="007B6BC4">
        <w:t>puntos/día</w:t>
      </w:r>
      <w:r>
        <w:t xml:space="preserve"> (máximo 146 puntos).</w:t>
      </w:r>
    </w:p>
    <w:p w14:paraId="4DEF66A0" w14:textId="77777777" w:rsidR="00FC1E6E" w:rsidRDefault="00FC1E6E" w:rsidP="00FC1E6E">
      <w:pPr>
        <w:pStyle w:val="Pa11"/>
        <w:spacing w:after="20"/>
        <w:ind w:right="-1"/>
        <w:jc w:val="both"/>
        <w:rPr>
          <w:rFonts w:ascii="Calibri" w:eastAsia="Calibri" w:hAnsi="Calibri"/>
          <w:sz w:val="22"/>
          <w:szCs w:val="22"/>
          <w:lang w:eastAsia="en-US"/>
        </w:rPr>
      </w:pPr>
      <w:r w:rsidRPr="007B6BC4">
        <w:rPr>
          <w:rFonts w:ascii="Calibri" w:eastAsia="Calibri" w:hAnsi="Calibri"/>
          <w:sz w:val="22"/>
          <w:szCs w:val="22"/>
          <w:lang w:eastAsia="en-US"/>
        </w:rPr>
        <w:t>c) Otra categoría en FASAD:</w:t>
      </w:r>
      <w:r>
        <w:rPr>
          <w:rFonts w:ascii="Calibri" w:eastAsia="Calibri" w:hAnsi="Calibri"/>
          <w:sz w:val="22"/>
          <w:szCs w:val="22"/>
          <w:lang w:eastAsia="en-US"/>
        </w:rPr>
        <w:t xml:space="preserve"> 0,01 puntos día (</w:t>
      </w:r>
      <w:r w:rsidRPr="002C2398">
        <w:rPr>
          <w:rFonts w:ascii="Calibri" w:eastAsia="Calibri" w:hAnsi="Calibri"/>
          <w:sz w:val="22"/>
          <w:szCs w:val="22"/>
          <w:lang w:eastAsia="en-US"/>
        </w:rPr>
        <w:t xml:space="preserve">máximo </w:t>
      </w:r>
      <w:r>
        <w:rPr>
          <w:rFonts w:ascii="Calibri" w:eastAsia="Calibri" w:hAnsi="Calibri"/>
          <w:sz w:val="22"/>
          <w:szCs w:val="22"/>
          <w:lang w:eastAsia="en-US"/>
        </w:rPr>
        <w:t>73</w:t>
      </w:r>
      <w:r w:rsidRPr="002C2398">
        <w:rPr>
          <w:rFonts w:ascii="Calibri" w:eastAsia="Calibri" w:hAnsi="Calibri"/>
          <w:sz w:val="22"/>
          <w:szCs w:val="22"/>
          <w:lang w:eastAsia="en-US"/>
        </w:rPr>
        <w:t xml:space="preserve"> puntos).</w:t>
      </w:r>
    </w:p>
    <w:p w14:paraId="7440E149" w14:textId="77777777" w:rsidR="00FC1E6E" w:rsidRPr="00205E22" w:rsidRDefault="00FC1E6E" w:rsidP="00FC1E6E">
      <w:r>
        <w:t>d) Otra categoría en otra empresa:0,005 puntos día (</w:t>
      </w:r>
      <w:r w:rsidRPr="002C2398">
        <w:t xml:space="preserve">máximo </w:t>
      </w:r>
      <w:r>
        <w:t>36,5</w:t>
      </w:r>
      <w:r w:rsidRPr="002C2398">
        <w:t xml:space="preserve"> puntos).</w:t>
      </w:r>
    </w:p>
    <w:p w14:paraId="780FB390" w14:textId="77777777" w:rsidR="00FC1E6E" w:rsidRDefault="00FC1E6E" w:rsidP="00FC1E6E">
      <w:pPr>
        <w:pStyle w:val="Pa11"/>
        <w:spacing w:after="20"/>
        <w:ind w:right="-1"/>
        <w:jc w:val="both"/>
        <w:rPr>
          <w:rFonts w:ascii="Calibri" w:eastAsia="Calibri" w:hAnsi="Calibri"/>
          <w:sz w:val="22"/>
          <w:szCs w:val="22"/>
          <w:lang w:eastAsia="en-US"/>
        </w:rPr>
      </w:pPr>
      <w:r w:rsidRPr="007E36AD">
        <w:rPr>
          <w:rFonts w:ascii="Calibri" w:eastAsia="Calibri" w:hAnsi="Calibri"/>
          <w:sz w:val="22"/>
          <w:szCs w:val="22"/>
          <w:lang w:eastAsia="en-US"/>
        </w:rPr>
        <w:t xml:space="preserve">Se acreditará mediante copias de los contratos de trabajo, certificados expedidos por organismos oficiales u otros documentos oficiales que reflejen claramente el puesto desempeñado, la categoría y la duración de la relación laboral </w:t>
      </w:r>
      <w:proofErr w:type="gramStart"/>
      <w:r w:rsidRPr="007E36AD">
        <w:rPr>
          <w:rFonts w:ascii="Calibri" w:eastAsia="Calibri" w:hAnsi="Calibri"/>
          <w:sz w:val="22"/>
          <w:szCs w:val="22"/>
          <w:lang w:eastAsia="en-US"/>
        </w:rPr>
        <w:t>y</w:t>
      </w:r>
      <w:proofErr w:type="gramEnd"/>
      <w:r w:rsidRPr="007E36AD">
        <w:rPr>
          <w:rFonts w:ascii="Calibri" w:eastAsia="Calibri" w:hAnsi="Calibri"/>
          <w:sz w:val="22"/>
          <w:szCs w:val="22"/>
          <w:lang w:eastAsia="en-US"/>
        </w:rPr>
        <w:t xml:space="preserve"> además, e inexcusablemente, mediante certificado de vida laboral expedido por la Seguridad Social con el que se contrastarán los documentos anteriores. </w:t>
      </w:r>
    </w:p>
    <w:p w14:paraId="0D6899DF" w14:textId="77777777" w:rsidR="00FC1E6E" w:rsidRDefault="00FC1E6E" w:rsidP="00FC1E6E">
      <w:pPr>
        <w:pStyle w:val="Pa11"/>
        <w:spacing w:after="20"/>
        <w:jc w:val="both"/>
        <w:rPr>
          <w:rFonts w:ascii="Calibri" w:eastAsia="Calibri" w:hAnsi="Calibri"/>
          <w:sz w:val="22"/>
          <w:szCs w:val="22"/>
          <w:lang w:eastAsia="en-US"/>
        </w:rPr>
      </w:pPr>
    </w:p>
    <w:p w14:paraId="00E3AB8D" w14:textId="77777777" w:rsidR="00FC1E6E" w:rsidRPr="00205E22" w:rsidRDefault="00FC1E6E" w:rsidP="00FC1E6E">
      <w:pPr>
        <w:pStyle w:val="Pa11"/>
        <w:spacing w:after="20"/>
        <w:jc w:val="both"/>
        <w:rPr>
          <w:rFonts w:ascii="Calibri" w:eastAsia="Calibri" w:hAnsi="Calibri"/>
          <w:sz w:val="22"/>
          <w:szCs w:val="22"/>
          <w:lang w:eastAsia="en-US"/>
        </w:rPr>
      </w:pPr>
      <w:r w:rsidRPr="00205E22">
        <w:rPr>
          <w:rFonts w:ascii="Calibri" w:eastAsia="Calibri" w:hAnsi="Calibri"/>
          <w:b/>
          <w:bCs/>
          <w:sz w:val="22"/>
          <w:szCs w:val="22"/>
          <w:lang w:eastAsia="en-US"/>
        </w:rPr>
        <w:t>- Títulos Académicos y Formación: máximo 240 puntos</w:t>
      </w:r>
      <w:r w:rsidRPr="00205E22">
        <w:rPr>
          <w:rFonts w:ascii="Calibri" w:eastAsia="Calibri" w:hAnsi="Calibri"/>
          <w:sz w:val="22"/>
          <w:szCs w:val="22"/>
          <w:lang w:eastAsia="en-US"/>
        </w:rPr>
        <w:t xml:space="preserve">. </w:t>
      </w:r>
    </w:p>
    <w:p w14:paraId="3938E1CB" w14:textId="77777777" w:rsidR="00FC1E6E" w:rsidRDefault="00FC1E6E" w:rsidP="00FC1E6E">
      <w:pPr>
        <w:pStyle w:val="Pa11"/>
        <w:spacing w:after="20"/>
        <w:jc w:val="both"/>
        <w:rPr>
          <w:rFonts w:ascii="Calibri" w:eastAsia="Calibri" w:hAnsi="Calibri"/>
          <w:sz w:val="22"/>
          <w:szCs w:val="22"/>
          <w:lang w:eastAsia="en-US"/>
        </w:rPr>
      </w:pPr>
      <w:r w:rsidRPr="00205E22">
        <w:rPr>
          <w:rFonts w:ascii="Calibri" w:eastAsia="Calibri" w:hAnsi="Calibri"/>
          <w:b/>
          <w:bCs/>
          <w:sz w:val="22"/>
          <w:szCs w:val="22"/>
          <w:lang w:eastAsia="en-US"/>
        </w:rPr>
        <w:t>a) Otros Títulos Académicos Oficiales</w:t>
      </w:r>
      <w:r w:rsidRPr="00205E22">
        <w:rPr>
          <w:rFonts w:ascii="Calibri" w:eastAsia="Calibri" w:hAnsi="Calibri"/>
          <w:sz w:val="22"/>
          <w:szCs w:val="22"/>
          <w:lang w:eastAsia="en-US"/>
        </w:rPr>
        <w:t xml:space="preserve">, </w:t>
      </w:r>
      <w:r>
        <w:rPr>
          <w:rFonts w:ascii="Calibri" w:eastAsia="Calibri" w:hAnsi="Calibri"/>
          <w:sz w:val="22"/>
          <w:szCs w:val="22"/>
          <w:lang w:eastAsia="en-US"/>
        </w:rPr>
        <w:t xml:space="preserve">excluido el exigido para concurrir al puesto al que se opta, </w:t>
      </w:r>
      <w:r w:rsidRPr="002C2398">
        <w:rPr>
          <w:rFonts w:ascii="Calibri" w:eastAsia="Calibri" w:hAnsi="Calibri"/>
          <w:b/>
          <w:bCs/>
          <w:sz w:val="22"/>
          <w:szCs w:val="22"/>
          <w:lang w:eastAsia="en-US"/>
        </w:rPr>
        <w:t>máximo de 60 puntos.</w:t>
      </w:r>
    </w:p>
    <w:p w14:paraId="563AEA9C" w14:textId="77777777" w:rsidR="00FC1E6E" w:rsidRPr="00205E22" w:rsidRDefault="00FC1E6E" w:rsidP="00FC1E6E">
      <w:pPr>
        <w:pStyle w:val="Prrafodelista"/>
        <w:numPr>
          <w:ilvl w:val="0"/>
          <w:numId w:val="15"/>
        </w:numPr>
        <w:rPr>
          <w:rFonts w:ascii="Calibri" w:eastAsia="Calibri" w:hAnsi="Calibri"/>
          <w:sz w:val="22"/>
          <w:szCs w:val="22"/>
          <w:lang w:eastAsia="en-US"/>
        </w:rPr>
      </w:pPr>
      <w:r w:rsidRPr="00205E22">
        <w:rPr>
          <w:rFonts w:ascii="Calibri" w:eastAsia="Calibri" w:hAnsi="Calibri"/>
          <w:sz w:val="22"/>
          <w:szCs w:val="22"/>
          <w:lang w:eastAsia="en-US"/>
        </w:rPr>
        <w:t>30 puntos por cada título superior al exigido.</w:t>
      </w:r>
    </w:p>
    <w:p w14:paraId="2D473B04" w14:textId="77777777" w:rsidR="00FC1E6E" w:rsidRDefault="00FC1E6E" w:rsidP="00FC1E6E">
      <w:pPr>
        <w:pStyle w:val="Prrafodelista"/>
        <w:numPr>
          <w:ilvl w:val="0"/>
          <w:numId w:val="15"/>
        </w:numPr>
        <w:rPr>
          <w:rFonts w:ascii="Calibri" w:eastAsia="Calibri" w:hAnsi="Calibri"/>
          <w:sz w:val="22"/>
          <w:szCs w:val="22"/>
          <w:lang w:eastAsia="en-US"/>
        </w:rPr>
      </w:pPr>
      <w:r>
        <w:rPr>
          <w:rFonts w:ascii="Calibri" w:eastAsia="Calibri" w:hAnsi="Calibri"/>
          <w:sz w:val="22"/>
          <w:szCs w:val="22"/>
          <w:lang w:eastAsia="en-US"/>
        </w:rPr>
        <w:t>20 puntos por cada título equivalente al exigido.</w:t>
      </w:r>
    </w:p>
    <w:p w14:paraId="20AFC1DA" w14:textId="77777777" w:rsidR="00FC1E6E" w:rsidRDefault="00FC1E6E" w:rsidP="00FC1E6E">
      <w:pPr>
        <w:pStyle w:val="Prrafodelista"/>
        <w:numPr>
          <w:ilvl w:val="0"/>
          <w:numId w:val="15"/>
        </w:numPr>
        <w:rPr>
          <w:rFonts w:ascii="Calibri" w:eastAsia="Calibri" w:hAnsi="Calibri"/>
          <w:sz w:val="22"/>
          <w:szCs w:val="22"/>
          <w:lang w:eastAsia="en-US"/>
        </w:rPr>
      </w:pPr>
      <w:r>
        <w:rPr>
          <w:rFonts w:ascii="Calibri" w:eastAsia="Calibri" w:hAnsi="Calibri"/>
          <w:sz w:val="22"/>
          <w:szCs w:val="22"/>
          <w:lang w:eastAsia="en-US"/>
        </w:rPr>
        <w:t>10 puntos por cada título inferior al exigido.</w:t>
      </w:r>
    </w:p>
    <w:p w14:paraId="11AC80EB" w14:textId="77777777" w:rsidR="00FC1E6E" w:rsidRDefault="00FC1E6E" w:rsidP="00FC1E6E"/>
    <w:p w14:paraId="21DA7E1B" w14:textId="77777777" w:rsidR="00FC1E6E" w:rsidRPr="00205E22" w:rsidRDefault="00FC1E6E" w:rsidP="00FC1E6E">
      <w:r w:rsidRPr="002C2398">
        <w:rPr>
          <w:b/>
          <w:bCs/>
        </w:rPr>
        <w:t>b)</w:t>
      </w:r>
      <w:r>
        <w:t xml:space="preserve"> </w:t>
      </w:r>
      <w:r w:rsidRPr="00205E22">
        <w:rPr>
          <w:b/>
          <w:bCs/>
        </w:rPr>
        <w:t>Otra formación y asistencia a jornadas relacionadas con el puesto: (mínimo 20 h/duración, salvo la impartida por FASAD), con un máximo de 60 puntos, a razón de 0,01 puntos/hora</w:t>
      </w:r>
      <w:r>
        <w:rPr>
          <w:b/>
          <w:bCs/>
        </w:rPr>
        <w:t>.</w:t>
      </w:r>
    </w:p>
    <w:p w14:paraId="56249744" w14:textId="77777777" w:rsidR="00FC1E6E" w:rsidRPr="007E36AD" w:rsidRDefault="00FC1E6E" w:rsidP="00FC1E6E">
      <w:pPr>
        <w:pStyle w:val="Pa11"/>
        <w:spacing w:after="20"/>
        <w:jc w:val="both"/>
        <w:rPr>
          <w:rFonts w:ascii="Calibri" w:eastAsia="Calibri" w:hAnsi="Calibri"/>
          <w:sz w:val="22"/>
          <w:szCs w:val="22"/>
          <w:lang w:eastAsia="en-US"/>
        </w:rPr>
      </w:pPr>
      <w:r w:rsidRPr="007E36AD">
        <w:rPr>
          <w:rFonts w:ascii="Calibri" w:eastAsia="Calibri" w:hAnsi="Calibri"/>
          <w:sz w:val="22"/>
          <w:szCs w:val="22"/>
          <w:lang w:eastAsia="en-US"/>
        </w:rPr>
        <w:t xml:space="preserve">Se acreditará mediante diplomas o certificados de la entidad que ha impartido la misma, haciendo referencia inexcusablemente al número de horas de duración, debiendo reflejar igualmente contenidos, fechas de realización, datos de la entidad que imparte la formación, identificación de la persona que certifica (nombre y cargo de </w:t>
      </w:r>
      <w:proofErr w:type="gramStart"/>
      <w:r w:rsidRPr="007E36AD">
        <w:rPr>
          <w:rFonts w:ascii="Calibri" w:eastAsia="Calibri" w:hAnsi="Calibri"/>
          <w:sz w:val="22"/>
          <w:szCs w:val="22"/>
          <w:lang w:eastAsia="en-US"/>
        </w:rPr>
        <w:t>la misma</w:t>
      </w:r>
      <w:proofErr w:type="gramEnd"/>
      <w:r w:rsidRPr="007E36AD">
        <w:rPr>
          <w:rFonts w:ascii="Calibri" w:eastAsia="Calibri" w:hAnsi="Calibri"/>
          <w:sz w:val="22"/>
          <w:szCs w:val="22"/>
          <w:lang w:eastAsia="en-US"/>
        </w:rPr>
        <w:t xml:space="preserve">) y sello de la entidad. La asistencia a jornadas, talleres, seminarios o </w:t>
      </w:r>
      <w:proofErr w:type="gramStart"/>
      <w:r w:rsidRPr="007E36AD">
        <w:rPr>
          <w:rFonts w:ascii="Calibri" w:eastAsia="Calibri" w:hAnsi="Calibri"/>
          <w:sz w:val="22"/>
          <w:szCs w:val="22"/>
          <w:lang w:eastAsia="en-US"/>
        </w:rPr>
        <w:t>congresos,</w:t>
      </w:r>
      <w:proofErr w:type="gramEnd"/>
      <w:r w:rsidRPr="007E36AD">
        <w:rPr>
          <w:rFonts w:ascii="Calibri" w:eastAsia="Calibri" w:hAnsi="Calibri"/>
          <w:sz w:val="22"/>
          <w:szCs w:val="22"/>
          <w:lang w:eastAsia="en-US"/>
        </w:rPr>
        <w:t xml:space="preserve"> será evaluable con los mismos requisitos señalados anteriormente.</w:t>
      </w:r>
    </w:p>
    <w:p w14:paraId="54CBF427" w14:textId="77777777" w:rsidR="00FC1E6E" w:rsidRDefault="00FC1E6E" w:rsidP="00FC1E6E">
      <w:pPr>
        <w:pStyle w:val="Prrafodelista"/>
        <w:ind w:left="0"/>
      </w:pPr>
    </w:p>
    <w:p w14:paraId="2F625DF3" w14:textId="77777777" w:rsidR="00FC1E6E" w:rsidRDefault="00FC1E6E" w:rsidP="00FC1E6E">
      <w:pPr>
        <w:spacing w:after="0" w:line="240" w:lineRule="auto"/>
        <w:jc w:val="both"/>
      </w:pPr>
      <w:r>
        <w:lastRenderedPageBreak/>
        <w:t>Se valorará asimismo la formación denominada transversal, referida a Prevención de Riesgos Laborales, Perspectiva de Género, Habilidades Sociales/Comunicación, Informática y Protección de Datos, de duración superior a la previamente señalada.</w:t>
      </w:r>
    </w:p>
    <w:p w14:paraId="6BBB0EB0" w14:textId="77777777" w:rsidR="00FC1E6E" w:rsidRDefault="00FC1E6E" w:rsidP="00FC1E6E">
      <w:pPr>
        <w:pStyle w:val="Prrafodelista"/>
        <w:ind w:left="0"/>
      </w:pPr>
    </w:p>
    <w:p w14:paraId="1B06F9BB" w14:textId="76582F2B" w:rsidR="00BD14FE" w:rsidRDefault="00FC1E6E" w:rsidP="00FC1E6E">
      <w:pPr>
        <w:tabs>
          <w:tab w:val="left" w:pos="426"/>
        </w:tabs>
        <w:spacing w:after="0" w:line="240" w:lineRule="auto"/>
        <w:jc w:val="both"/>
      </w:pPr>
      <w:r>
        <w:t xml:space="preserve">- </w:t>
      </w:r>
      <w:r w:rsidRPr="007E36AD">
        <w:rPr>
          <w:b/>
          <w:bCs/>
        </w:rPr>
        <w:t>Entrevista personal:</w:t>
      </w:r>
      <w:r w:rsidRPr="007E36AD">
        <w:t xml:space="preserve"> Que versará sobre </w:t>
      </w:r>
      <w:r>
        <w:t xml:space="preserve">conocimientos y </w:t>
      </w:r>
      <w:r w:rsidRPr="007E36AD">
        <w:t xml:space="preserve">habilidades </w:t>
      </w:r>
      <w:r>
        <w:t>en funciones análogas al puesto convocado, experiencia profesional relacionada con personas con problemas de Salud Mental y</w:t>
      </w:r>
      <w:r w:rsidRPr="007E36AD">
        <w:t xml:space="preserve"> conocimiento en el modelo de atención centrada en la persona. Se puntuará </w:t>
      </w:r>
      <w:r>
        <w:t xml:space="preserve">con un máximo de 300 </w:t>
      </w:r>
      <w:r w:rsidRPr="007E36AD">
        <w:t>puntos y a la misma concurrirán los 5 aspirantes que hayan alcanzado mayor puntuación en la suma de los dos apartados anteriores (experiencia y formación).</w:t>
      </w:r>
    </w:p>
    <w:p w14:paraId="30168666" w14:textId="6B2EC19B" w:rsidR="00FC1E6E" w:rsidRDefault="00FC1E6E" w:rsidP="00FC1E6E">
      <w:pPr>
        <w:tabs>
          <w:tab w:val="left" w:pos="426"/>
        </w:tabs>
        <w:spacing w:after="0" w:line="240" w:lineRule="auto"/>
        <w:jc w:val="both"/>
      </w:pPr>
    </w:p>
    <w:p w14:paraId="7BC64D3E" w14:textId="77777777" w:rsidR="00FC1E6E" w:rsidRPr="00474AB3" w:rsidRDefault="00FC1E6E" w:rsidP="00FC1E6E">
      <w:pPr>
        <w:tabs>
          <w:tab w:val="left" w:pos="426"/>
        </w:tabs>
        <w:spacing w:after="0" w:line="240" w:lineRule="auto"/>
        <w:jc w:val="both"/>
        <w:rPr>
          <w:b/>
        </w:rPr>
      </w:pPr>
    </w:p>
    <w:p w14:paraId="75A747A8" w14:textId="77777777" w:rsidR="00BD14FE" w:rsidRPr="00306F3F" w:rsidRDefault="00276BF5" w:rsidP="00474AB3">
      <w:pPr>
        <w:tabs>
          <w:tab w:val="left" w:pos="426"/>
        </w:tabs>
        <w:spacing w:after="0" w:line="240" w:lineRule="auto"/>
        <w:jc w:val="both"/>
        <w:rPr>
          <w:b/>
        </w:rPr>
      </w:pPr>
      <w:r>
        <w:rPr>
          <w:b/>
        </w:rPr>
        <w:t>7</w:t>
      </w:r>
      <w:r w:rsidR="00BD14FE" w:rsidRPr="00306F3F">
        <w:rPr>
          <w:b/>
        </w:rPr>
        <w:t>.- ADMISIÓN / EXCLUSIÓN PROVISIONAL ASPIRANTES.</w:t>
      </w:r>
    </w:p>
    <w:p w14:paraId="2D74F83C" w14:textId="2DD52A41" w:rsidR="00BD14FE" w:rsidRDefault="00BD14FE" w:rsidP="00474AB3">
      <w:pPr>
        <w:tabs>
          <w:tab w:val="left" w:pos="426"/>
        </w:tabs>
        <w:spacing w:after="0" w:line="240" w:lineRule="auto"/>
        <w:jc w:val="both"/>
      </w:pPr>
      <w:r w:rsidRPr="00474AB3">
        <w:t>Terminado el plazo de presentación de solicitudes, se publicará en la pagina Web de la</w:t>
      </w:r>
      <w:r w:rsidRPr="00306F3F">
        <w:t xml:space="preserve"> Fundación FASAD (</w:t>
      </w:r>
      <w:hyperlink r:id="rId9" w:history="1">
        <w:r w:rsidRPr="00306F3F">
          <w:rPr>
            <w:rStyle w:val="Hipervnculo"/>
          </w:rPr>
          <w:t>www.fasad.org</w:t>
        </w:r>
      </w:hyperlink>
      <w:r w:rsidRPr="00306F3F">
        <w:t xml:space="preserve">), la lista provisional de aspirantes admitidos/as y excluidos/as, concediéndose un plazo de subsanación de </w:t>
      </w:r>
      <w:r w:rsidR="00FC1E6E">
        <w:t>tres</w:t>
      </w:r>
      <w:r w:rsidRPr="00306F3F">
        <w:t xml:space="preserve"> días hábiles, trascurrido el </w:t>
      </w:r>
      <w:proofErr w:type="gramStart"/>
      <w:r w:rsidRPr="00306F3F">
        <w:t>cual</w:t>
      </w:r>
      <w:proofErr w:type="gramEnd"/>
      <w:r w:rsidRPr="00306F3F">
        <w:t xml:space="preserve"> sin efectuarla, se producirá la caducidad del derecho.</w:t>
      </w:r>
    </w:p>
    <w:p w14:paraId="3FFA77D4" w14:textId="4E73A3CA" w:rsidR="00247F7E" w:rsidRDefault="00247F7E" w:rsidP="00474AB3">
      <w:pPr>
        <w:tabs>
          <w:tab w:val="left" w:pos="426"/>
        </w:tabs>
        <w:spacing w:after="0" w:line="240" w:lineRule="auto"/>
        <w:jc w:val="both"/>
        <w:rPr>
          <w:b/>
        </w:rPr>
      </w:pPr>
    </w:p>
    <w:p w14:paraId="455F58C5" w14:textId="77777777" w:rsidR="001F20D6" w:rsidRDefault="001F20D6" w:rsidP="00474AB3">
      <w:pPr>
        <w:tabs>
          <w:tab w:val="left" w:pos="426"/>
        </w:tabs>
        <w:spacing w:after="0" w:line="240" w:lineRule="auto"/>
        <w:jc w:val="both"/>
        <w:rPr>
          <w:b/>
        </w:rPr>
      </w:pPr>
    </w:p>
    <w:p w14:paraId="42B69FDB" w14:textId="2B10D650" w:rsidR="00BD14FE" w:rsidRDefault="00276BF5" w:rsidP="00474AB3">
      <w:pPr>
        <w:tabs>
          <w:tab w:val="left" w:pos="426"/>
        </w:tabs>
        <w:spacing w:after="0" w:line="240" w:lineRule="auto"/>
        <w:jc w:val="both"/>
        <w:rPr>
          <w:b/>
        </w:rPr>
      </w:pPr>
      <w:r>
        <w:rPr>
          <w:b/>
        </w:rPr>
        <w:t>8</w:t>
      </w:r>
      <w:r w:rsidR="00BD14FE">
        <w:rPr>
          <w:b/>
        </w:rPr>
        <w:t>.- TRIBUNAL CALIFICADOR.</w:t>
      </w:r>
    </w:p>
    <w:p w14:paraId="731F5ECF" w14:textId="77777777" w:rsidR="00BD14FE" w:rsidRDefault="00BD14FE" w:rsidP="00474AB3">
      <w:pPr>
        <w:tabs>
          <w:tab w:val="left" w:pos="426"/>
        </w:tabs>
        <w:spacing w:after="0" w:line="240" w:lineRule="auto"/>
        <w:jc w:val="both"/>
      </w:pPr>
      <w:r w:rsidRPr="00474AB3">
        <w:t>De conformidad con los principios de imparcialidad y profesionalidad se designan tres personas integrantes del tribunal encargado de la baremación</w:t>
      </w:r>
      <w:r>
        <w:t xml:space="preserve">, el cual estará compuesto por un </w:t>
      </w:r>
      <w:proofErr w:type="gramStart"/>
      <w:r>
        <w:t>Presidente</w:t>
      </w:r>
      <w:proofErr w:type="gramEnd"/>
      <w:r>
        <w:t>, un Secretario/a y un Vocal. Igualmente se designa un suplente, que actuará en sustitución de cualquiera de los anteriores.</w:t>
      </w:r>
    </w:p>
    <w:p w14:paraId="6CA9CB93" w14:textId="77777777" w:rsidR="00C97211" w:rsidRDefault="00C97211" w:rsidP="00C97211">
      <w:pPr>
        <w:spacing w:after="0"/>
        <w:jc w:val="both"/>
      </w:pPr>
    </w:p>
    <w:p w14:paraId="15852BA1" w14:textId="4C26196A" w:rsidR="00BD14FE" w:rsidRDefault="00BD14FE" w:rsidP="00C97211">
      <w:pPr>
        <w:spacing w:after="0"/>
        <w:jc w:val="both"/>
      </w:pPr>
      <w:r>
        <w:t>El tribunal estará compuesto por las siguientes personas:</w:t>
      </w:r>
    </w:p>
    <w:p w14:paraId="30E77FDA" w14:textId="7090F7C7" w:rsidR="006C2213" w:rsidRPr="00474AB3" w:rsidRDefault="00BD14FE" w:rsidP="00C97211">
      <w:pPr>
        <w:tabs>
          <w:tab w:val="left" w:pos="426"/>
        </w:tabs>
        <w:spacing w:after="0" w:line="240" w:lineRule="auto"/>
        <w:jc w:val="both"/>
      </w:pPr>
      <w:r w:rsidRPr="007B5DE0">
        <w:t>D</w:t>
      </w:r>
      <w:r w:rsidR="00474AB3" w:rsidRPr="007B5DE0">
        <w:t>ª</w:t>
      </w:r>
      <w:r w:rsidRPr="007B5DE0">
        <w:t>.</w:t>
      </w:r>
      <w:r w:rsidRPr="00474AB3">
        <w:t xml:space="preserve"> </w:t>
      </w:r>
      <w:r w:rsidR="00247F7E">
        <w:t>Gonzalo González Espina</w:t>
      </w:r>
      <w:r w:rsidRPr="00474AB3">
        <w:t xml:space="preserve">, que actuará como </w:t>
      </w:r>
      <w:proofErr w:type="gramStart"/>
      <w:r w:rsidRPr="00474AB3">
        <w:t>President</w:t>
      </w:r>
      <w:r w:rsidR="00247F7E">
        <w:t>e</w:t>
      </w:r>
      <w:proofErr w:type="gramEnd"/>
      <w:r w:rsidRPr="00474AB3">
        <w:t>.</w:t>
      </w:r>
    </w:p>
    <w:p w14:paraId="3C20A929" w14:textId="68D706DF" w:rsidR="00BD14FE" w:rsidRPr="00474AB3" w:rsidRDefault="00BD14FE" w:rsidP="00C97211">
      <w:pPr>
        <w:tabs>
          <w:tab w:val="left" w:pos="426"/>
        </w:tabs>
        <w:spacing w:after="0" w:line="240" w:lineRule="auto"/>
        <w:jc w:val="both"/>
      </w:pPr>
      <w:r w:rsidRPr="00474AB3">
        <w:t xml:space="preserve">D. </w:t>
      </w:r>
      <w:r w:rsidR="00247F7E" w:rsidRPr="00474AB3">
        <w:t>Beatriz Ordiz Barreiro</w:t>
      </w:r>
      <w:r w:rsidR="002F0AC7" w:rsidRPr="00474AB3">
        <w:t xml:space="preserve">, que actuará como </w:t>
      </w:r>
      <w:proofErr w:type="gramStart"/>
      <w:r w:rsidR="002F0AC7" w:rsidRPr="00474AB3">
        <w:t>Secretari</w:t>
      </w:r>
      <w:r w:rsidR="00247F7E">
        <w:t>a</w:t>
      </w:r>
      <w:proofErr w:type="gramEnd"/>
      <w:r w:rsidRPr="00474AB3">
        <w:t>.</w:t>
      </w:r>
    </w:p>
    <w:p w14:paraId="4C065100" w14:textId="2E2D21BB" w:rsidR="00BD14FE" w:rsidRPr="00474AB3" w:rsidRDefault="00BD14FE" w:rsidP="00C97211">
      <w:pPr>
        <w:tabs>
          <w:tab w:val="left" w:pos="426"/>
        </w:tabs>
        <w:spacing w:after="0" w:line="240" w:lineRule="auto"/>
        <w:jc w:val="both"/>
      </w:pPr>
      <w:r w:rsidRPr="00474AB3">
        <w:t xml:space="preserve">D. </w:t>
      </w:r>
      <w:r w:rsidR="00C97211">
        <w:t>Carmen Trigo Villarino</w:t>
      </w:r>
      <w:r w:rsidRPr="00474AB3">
        <w:t>, que actuará como Vocal.</w:t>
      </w:r>
    </w:p>
    <w:p w14:paraId="295E554D" w14:textId="77777777" w:rsidR="00474AB3" w:rsidRPr="00A25C50" w:rsidRDefault="00474AB3" w:rsidP="00474AB3">
      <w:pPr>
        <w:tabs>
          <w:tab w:val="left" w:pos="426"/>
        </w:tabs>
        <w:spacing w:after="0" w:line="240" w:lineRule="auto"/>
        <w:jc w:val="both"/>
        <w:rPr>
          <w:u w:val="single"/>
        </w:rPr>
      </w:pPr>
    </w:p>
    <w:p w14:paraId="22FB3ED2" w14:textId="77777777" w:rsidR="00BD14FE" w:rsidRPr="00A25C50" w:rsidRDefault="00CF6A18" w:rsidP="00474AB3">
      <w:pPr>
        <w:tabs>
          <w:tab w:val="left" w:pos="426"/>
        </w:tabs>
        <w:spacing w:after="0" w:line="240" w:lineRule="auto"/>
        <w:jc w:val="both"/>
      </w:pPr>
      <w:bookmarkStart w:id="1" w:name="_Hlk117856556"/>
      <w:r w:rsidRPr="00A25C50">
        <w:t xml:space="preserve">Participará un miembro del Comité de Empresa, con </w:t>
      </w:r>
      <w:proofErr w:type="gramStart"/>
      <w:r w:rsidRPr="00A25C50">
        <w:t>voz</w:t>
      </w:r>
      <w:proofErr w:type="gramEnd"/>
      <w:r w:rsidRPr="00A25C50">
        <w:t xml:space="preserve"> pero sin voto</w:t>
      </w:r>
      <w:r w:rsidR="00BD14FE" w:rsidRPr="00A25C50">
        <w:t>.</w:t>
      </w:r>
    </w:p>
    <w:bookmarkEnd w:id="1"/>
    <w:p w14:paraId="7E33CBAA" w14:textId="77777777" w:rsidR="00A25C50" w:rsidRPr="00A25C50" w:rsidRDefault="00A25C50" w:rsidP="00A25C50">
      <w:pPr>
        <w:tabs>
          <w:tab w:val="left" w:pos="426"/>
        </w:tabs>
        <w:spacing w:after="0" w:line="240" w:lineRule="auto"/>
        <w:jc w:val="both"/>
      </w:pPr>
    </w:p>
    <w:p w14:paraId="401A0CEF" w14:textId="737886E5" w:rsidR="00BD14FE" w:rsidRPr="00A25C50" w:rsidRDefault="00BD14FE" w:rsidP="00A25C50">
      <w:pPr>
        <w:tabs>
          <w:tab w:val="left" w:pos="426"/>
        </w:tabs>
        <w:spacing w:after="0" w:line="240" w:lineRule="auto"/>
        <w:jc w:val="both"/>
      </w:pPr>
      <w:r w:rsidRPr="00A25C50">
        <w:t>La pertenencia al tribunal es a título individual, no actuando ninguno de los mismos a título representativo alguno. Serán causas de abstención de sus miembros las previstas en el artículo 23 de la Ley 40/2015, de 1 de octubre, de Régimen Jurídico del Sector Público.</w:t>
      </w:r>
    </w:p>
    <w:p w14:paraId="71DBE53E" w14:textId="1473BF41" w:rsidR="00A25C50" w:rsidRDefault="00A25C50" w:rsidP="00A25C50">
      <w:pPr>
        <w:tabs>
          <w:tab w:val="left" w:pos="426"/>
        </w:tabs>
        <w:spacing w:after="0" w:line="240" w:lineRule="auto"/>
        <w:jc w:val="both"/>
        <w:rPr>
          <w:u w:val="single"/>
        </w:rPr>
      </w:pPr>
    </w:p>
    <w:p w14:paraId="377CDC8F" w14:textId="77777777" w:rsidR="00C97211" w:rsidRPr="00A25C50" w:rsidRDefault="00C97211" w:rsidP="00A25C50">
      <w:pPr>
        <w:tabs>
          <w:tab w:val="left" w:pos="426"/>
        </w:tabs>
        <w:spacing w:after="0" w:line="240" w:lineRule="auto"/>
        <w:jc w:val="both"/>
        <w:rPr>
          <w:u w:val="single"/>
        </w:rPr>
      </w:pPr>
    </w:p>
    <w:p w14:paraId="37E3DEFE" w14:textId="77777777" w:rsidR="00BD14FE" w:rsidRDefault="00B35B40" w:rsidP="00474AB3">
      <w:pPr>
        <w:tabs>
          <w:tab w:val="left" w:pos="426"/>
        </w:tabs>
        <w:spacing w:after="0" w:line="240" w:lineRule="auto"/>
        <w:jc w:val="both"/>
        <w:rPr>
          <w:b/>
        </w:rPr>
      </w:pPr>
      <w:r>
        <w:rPr>
          <w:b/>
        </w:rPr>
        <w:t>9</w:t>
      </w:r>
      <w:r w:rsidR="00BD14FE" w:rsidRPr="00B77BED">
        <w:rPr>
          <w:b/>
        </w:rPr>
        <w:t>. PROCESO SELECTIVO Y CONTRATACIÓN.</w:t>
      </w:r>
    </w:p>
    <w:p w14:paraId="3BEE810D" w14:textId="393D7347" w:rsidR="00BD14FE" w:rsidRDefault="00BD14FE" w:rsidP="00BC375E">
      <w:pPr>
        <w:tabs>
          <w:tab w:val="left" w:pos="426"/>
        </w:tabs>
        <w:spacing w:after="0" w:line="240" w:lineRule="auto"/>
        <w:jc w:val="both"/>
      </w:pPr>
      <w:r w:rsidRPr="00474AB3">
        <w:t xml:space="preserve">1. </w:t>
      </w:r>
      <w:r w:rsidR="00BC375E">
        <w:t xml:space="preserve">Del proceso </w:t>
      </w:r>
      <w:r w:rsidRPr="00306F3F">
        <w:t xml:space="preserve">de selección </w:t>
      </w:r>
      <w:r w:rsidR="00BC375E">
        <w:t>correspondiente a la fase de valoración de méritos de experiencia y formación se elaborará una l</w:t>
      </w:r>
      <w:r w:rsidRPr="00306F3F">
        <w:t xml:space="preserve">ista (de mayor a menor puntuación) </w:t>
      </w:r>
      <w:r w:rsidR="00BC375E">
        <w:t xml:space="preserve">al objeto de acceder a la fase de entrevista. </w:t>
      </w:r>
      <w:r w:rsidR="00BC375E" w:rsidRPr="00BC375E">
        <w:rPr>
          <w:u w:val="single"/>
        </w:rPr>
        <w:t>C</w:t>
      </w:r>
      <w:r w:rsidRPr="00306F3F">
        <w:rPr>
          <w:u w:val="single"/>
        </w:rPr>
        <w:t xml:space="preserve">on el resultado de la evaluación </w:t>
      </w:r>
      <w:r w:rsidR="00BC375E">
        <w:rPr>
          <w:u w:val="single"/>
        </w:rPr>
        <w:t xml:space="preserve">de </w:t>
      </w:r>
      <w:proofErr w:type="gramStart"/>
      <w:r w:rsidR="00BC375E">
        <w:rPr>
          <w:u w:val="single"/>
        </w:rPr>
        <w:t>la misma</w:t>
      </w:r>
      <w:proofErr w:type="gramEnd"/>
      <w:r w:rsidR="00BC375E">
        <w:rPr>
          <w:u w:val="single"/>
        </w:rPr>
        <w:t xml:space="preserve"> y </w:t>
      </w:r>
      <w:r w:rsidRPr="00306F3F">
        <w:rPr>
          <w:u w:val="single"/>
        </w:rPr>
        <w:t xml:space="preserve">de los </w:t>
      </w:r>
      <w:r w:rsidR="00BC375E">
        <w:rPr>
          <w:u w:val="single"/>
        </w:rPr>
        <w:t xml:space="preserve">restantes </w:t>
      </w:r>
      <w:r w:rsidRPr="00306F3F">
        <w:rPr>
          <w:u w:val="single"/>
        </w:rPr>
        <w:t>méritos alegados por los aspirantes,</w:t>
      </w:r>
      <w:r w:rsidR="00BC375E">
        <w:rPr>
          <w:u w:val="single"/>
        </w:rPr>
        <w:t xml:space="preserve"> se elaborará la Lista Provisional del proceso selectivo,</w:t>
      </w:r>
      <w:r w:rsidRPr="00306F3F">
        <w:rPr>
          <w:u w:val="single"/>
        </w:rPr>
        <w:t xml:space="preserve"> siendo éste el orden de llamamiento para contratación</w:t>
      </w:r>
      <w:r w:rsidRPr="00306F3F">
        <w:t xml:space="preserve">. </w:t>
      </w:r>
    </w:p>
    <w:p w14:paraId="47D9B434" w14:textId="77777777" w:rsidR="00474AB3" w:rsidRPr="00306F3F" w:rsidRDefault="00474AB3" w:rsidP="00474AB3">
      <w:pPr>
        <w:tabs>
          <w:tab w:val="left" w:pos="426"/>
        </w:tabs>
        <w:spacing w:after="0" w:line="240" w:lineRule="auto"/>
        <w:jc w:val="both"/>
      </w:pPr>
    </w:p>
    <w:p w14:paraId="05E2F8A0" w14:textId="6890A5E2" w:rsidR="00BD14FE" w:rsidRDefault="00BD14FE" w:rsidP="00A25C50">
      <w:pPr>
        <w:tabs>
          <w:tab w:val="left" w:pos="426"/>
        </w:tabs>
        <w:spacing w:after="0" w:line="240" w:lineRule="auto"/>
        <w:jc w:val="both"/>
      </w:pPr>
      <w:r w:rsidRPr="00306F3F">
        <w:t xml:space="preserve">2. </w:t>
      </w:r>
      <w:r w:rsidRPr="00A25C50">
        <w:t xml:space="preserve">Sin perjuicio de su revisión de oficio, el resultado de esta convocatoria puede ser objeto de alegaciones ante la Fundación, en el plazo de </w:t>
      </w:r>
      <w:r w:rsidR="00A25C50" w:rsidRPr="00A25C50">
        <w:t>2</w:t>
      </w:r>
      <w:r w:rsidRPr="00A25C50">
        <w:t xml:space="preserve"> días hábiles desde la publicación del listado provisional de puntos de los aspirantes. </w:t>
      </w:r>
    </w:p>
    <w:p w14:paraId="1038C5B7" w14:textId="77777777" w:rsidR="00A25C50" w:rsidRPr="00306F3F" w:rsidRDefault="00A25C50" w:rsidP="00A25C50">
      <w:pPr>
        <w:tabs>
          <w:tab w:val="left" w:pos="426"/>
        </w:tabs>
        <w:spacing w:after="0" w:line="240" w:lineRule="auto"/>
        <w:jc w:val="both"/>
      </w:pPr>
    </w:p>
    <w:p w14:paraId="6F68BB68" w14:textId="12F42D8B" w:rsidR="00BD14FE" w:rsidRDefault="00BD14FE" w:rsidP="00A25C50">
      <w:pPr>
        <w:tabs>
          <w:tab w:val="left" w:pos="426"/>
        </w:tabs>
        <w:spacing w:after="0" w:line="240" w:lineRule="auto"/>
        <w:jc w:val="both"/>
      </w:pPr>
      <w:r>
        <w:lastRenderedPageBreak/>
        <w:t xml:space="preserve">3 </w:t>
      </w:r>
      <w:proofErr w:type="gramStart"/>
      <w:r>
        <w:t>La</w:t>
      </w:r>
      <w:proofErr w:type="gramEnd"/>
      <w:r>
        <w:t xml:space="preserve"> Lista Definitiva con el resultado del proceso selectivo</w:t>
      </w:r>
      <w:r w:rsidRPr="00A23470">
        <w:t xml:space="preserve"> será publicad</w:t>
      </w:r>
      <w:r>
        <w:t>o</w:t>
      </w:r>
      <w:r w:rsidRPr="00A23470">
        <w:t xml:space="preserve"> en la página Web de la Fundación FASAD (</w:t>
      </w:r>
      <w:hyperlink r:id="rId10" w:history="1">
        <w:r w:rsidRPr="00A25C50">
          <w:t>www.fasad.org</w:t>
        </w:r>
      </w:hyperlink>
      <w:r w:rsidRPr="00A23470">
        <w:t>), así como en el Portal de Transparencia de la Administración Autonómica del Principado de Asturias (</w:t>
      </w:r>
      <w:hyperlink r:id="rId11" w:history="1">
        <w:r w:rsidRPr="00A25C50">
          <w:t>www.asturias.es</w:t>
        </w:r>
      </w:hyperlink>
      <w:r w:rsidRPr="00A23470">
        <w:t>).</w:t>
      </w:r>
    </w:p>
    <w:p w14:paraId="3C83ED09" w14:textId="77777777" w:rsidR="00A25C50" w:rsidRDefault="00A25C50" w:rsidP="00A25C50">
      <w:pPr>
        <w:tabs>
          <w:tab w:val="left" w:pos="426"/>
        </w:tabs>
        <w:spacing w:after="0" w:line="240" w:lineRule="auto"/>
        <w:jc w:val="both"/>
      </w:pPr>
    </w:p>
    <w:p w14:paraId="1FEA8835" w14:textId="2C294D4F" w:rsidR="00BD14FE" w:rsidRDefault="00BD14FE" w:rsidP="00A25C50">
      <w:pPr>
        <w:tabs>
          <w:tab w:val="left" w:pos="426"/>
        </w:tabs>
        <w:spacing w:after="0" w:line="240" w:lineRule="auto"/>
        <w:jc w:val="both"/>
      </w:pPr>
      <w:r>
        <w:t xml:space="preserve">4 </w:t>
      </w:r>
      <w:proofErr w:type="gramStart"/>
      <w:r>
        <w:t>El</w:t>
      </w:r>
      <w:proofErr w:type="gramEnd"/>
      <w:r>
        <w:t xml:space="preserve"> candidato/a seleccionado con mayor puntuación será convocado por FASAD para la formalización del contrato.</w:t>
      </w:r>
    </w:p>
    <w:p w14:paraId="47879DC6" w14:textId="77777777" w:rsidR="00A25C50" w:rsidRDefault="00A25C50" w:rsidP="00A25C50">
      <w:pPr>
        <w:tabs>
          <w:tab w:val="left" w:pos="426"/>
        </w:tabs>
        <w:spacing w:after="0" w:line="240" w:lineRule="auto"/>
        <w:jc w:val="both"/>
      </w:pPr>
    </w:p>
    <w:p w14:paraId="33028BC6" w14:textId="38BC991C" w:rsidR="00BD14FE" w:rsidRDefault="00BD14FE" w:rsidP="00A25C50">
      <w:pPr>
        <w:tabs>
          <w:tab w:val="left" w:pos="426"/>
        </w:tabs>
        <w:spacing w:after="0" w:line="240" w:lineRule="auto"/>
        <w:jc w:val="both"/>
      </w:pPr>
      <w:r>
        <w:t xml:space="preserve">5 </w:t>
      </w:r>
      <w:proofErr w:type="gramStart"/>
      <w:r>
        <w:t>La</w:t>
      </w:r>
      <w:proofErr w:type="gramEnd"/>
      <w:r>
        <w:t xml:space="preserve"> documentación original </w:t>
      </w:r>
      <w:r w:rsidRPr="00A23470">
        <w:t>(Título</w:t>
      </w:r>
      <w:r>
        <w:t xml:space="preserve"> y</w:t>
      </w:r>
      <w:r w:rsidRPr="00A23470">
        <w:t xml:space="preserve"> demás méritos señalados por el aspirante</w:t>
      </w:r>
      <w:r>
        <w:t>)</w:t>
      </w:r>
      <w:r w:rsidRPr="00A23470">
        <w:t xml:space="preserve">, será </w:t>
      </w:r>
      <w:r>
        <w:t>presentada</w:t>
      </w:r>
      <w:r w:rsidRPr="00A23470">
        <w:t xml:space="preserve"> en el momento de su contratación</w:t>
      </w:r>
      <w:r>
        <w:t>.</w:t>
      </w:r>
      <w:r w:rsidRPr="00A23470">
        <w:t xml:space="preserve"> </w:t>
      </w:r>
    </w:p>
    <w:p w14:paraId="364A9B64" w14:textId="77777777" w:rsidR="00A25C50" w:rsidRDefault="00A25C50" w:rsidP="00A25C50">
      <w:pPr>
        <w:tabs>
          <w:tab w:val="left" w:pos="426"/>
        </w:tabs>
        <w:spacing w:after="0" w:line="240" w:lineRule="auto"/>
        <w:jc w:val="both"/>
      </w:pPr>
    </w:p>
    <w:p w14:paraId="6B6911B4" w14:textId="5D36168B" w:rsidR="00C35068" w:rsidRDefault="00BD14FE" w:rsidP="009A5A10">
      <w:pPr>
        <w:tabs>
          <w:tab w:val="left" w:pos="426"/>
        </w:tabs>
        <w:spacing w:after="0" w:line="240" w:lineRule="auto"/>
        <w:jc w:val="both"/>
      </w:pPr>
      <w:r w:rsidRPr="00321222">
        <w:t xml:space="preserve">6 </w:t>
      </w:r>
      <w:proofErr w:type="gramStart"/>
      <w:r w:rsidRPr="00321222">
        <w:t>Los</w:t>
      </w:r>
      <w:proofErr w:type="gramEnd"/>
      <w:r w:rsidRPr="00321222">
        <w:t xml:space="preserve"> restantes aspirantes, según orden de puntuación obtenida, conformarán una lista o bolsa de reservas y sustituciones para posibles futuros llamamientos.</w:t>
      </w:r>
      <w:r w:rsidR="006A57FF" w:rsidRPr="006A57FF">
        <w:t xml:space="preserve"> </w:t>
      </w:r>
    </w:p>
    <w:p w14:paraId="7F0BA85C" w14:textId="77777777" w:rsidR="006A57FF" w:rsidRPr="00A25C50" w:rsidRDefault="006A57FF" w:rsidP="009A5A10">
      <w:pPr>
        <w:tabs>
          <w:tab w:val="left" w:pos="426"/>
        </w:tabs>
        <w:spacing w:after="0" w:line="240" w:lineRule="auto"/>
        <w:jc w:val="both"/>
      </w:pPr>
    </w:p>
    <w:p w14:paraId="38D90E04" w14:textId="77777777" w:rsidR="00BD14FE" w:rsidRPr="00A23470" w:rsidRDefault="00BD14FE" w:rsidP="009A5A10">
      <w:pPr>
        <w:tabs>
          <w:tab w:val="left" w:pos="426"/>
        </w:tabs>
        <w:spacing w:after="0" w:line="240" w:lineRule="auto"/>
        <w:jc w:val="both"/>
        <w:rPr>
          <w:b/>
        </w:rPr>
      </w:pPr>
      <w:r>
        <w:rPr>
          <w:b/>
        </w:rPr>
        <w:t>1</w:t>
      </w:r>
      <w:r w:rsidR="00B35B40">
        <w:rPr>
          <w:b/>
        </w:rPr>
        <w:t>0</w:t>
      </w:r>
      <w:r w:rsidRPr="00A23470">
        <w:rPr>
          <w:b/>
        </w:rPr>
        <w:t>.-PROTECCION DE DATOS DE CARÁCTER PERSONAL.</w:t>
      </w:r>
    </w:p>
    <w:p w14:paraId="79FB9162" w14:textId="67382B76" w:rsidR="00C35068" w:rsidRDefault="00BD14FE" w:rsidP="00BC375E">
      <w:pPr>
        <w:tabs>
          <w:tab w:val="left" w:pos="426"/>
        </w:tabs>
        <w:spacing w:after="0" w:line="240" w:lineRule="auto"/>
        <w:jc w:val="both"/>
      </w:pPr>
      <w:r w:rsidRPr="009A5A10">
        <w:t>En cumplimiento</w:t>
      </w:r>
      <w:r w:rsidRPr="00A23470">
        <w:t xml:space="preserve"> de lo dispuesto en la Ley</w:t>
      </w:r>
      <w:r>
        <w:t xml:space="preserve"> O</w:t>
      </w:r>
      <w:r w:rsidRPr="00A23470">
        <w:t xml:space="preserve">rgánica </w:t>
      </w:r>
      <w:r>
        <w:t>3</w:t>
      </w:r>
      <w:r w:rsidRPr="00A23470">
        <w:t>/</w:t>
      </w:r>
      <w:r>
        <w:t>2018</w:t>
      </w:r>
      <w:r w:rsidRPr="00A23470">
        <w:t xml:space="preserve">, de </w:t>
      </w:r>
      <w:r>
        <w:t>5</w:t>
      </w:r>
      <w:r w:rsidRPr="00A23470">
        <w:t xml:space="preserve"> de </w:t>
      </w:r>
      <w:proofErr w:type="gramStart"/>
      <w:r w:rsidRPr="00A23470">
        <w:t>Diciembre</w:t>
      </w:r>
      <w:proofErr w:type="gramEnd"/>
      <w:r w:rsidRPr="00A23470">
        <w:t xml:space="preserve">, de Protección de Datos </w:t>
      </w:r>
      <w:r>
        <w:t>Personales y garantía de los Derechos Digitales</w:t>
      </w:r>
      <w:r w:rsidRPr="00A23470">
        <w:t xml:space="preserve">, la Fundación FASAD informa a las personas interesadas en participar en el proceso selectivo objeto de la presente convocatoria, </w:t>
      </w:r>
    </w:p>
    <w:p w14:paraId="430545F3" w14:textId="77777777" w:rsidR="00BD14FE" w:rsidRDefault="00C35068" w:rsidP="00BC375E">
      <w:pPr>
        <w:tabs>
          <w:tab w:val="left" w:pos="426"/>
        </w:tabs>
        <w:spacing w:after="0" w:line="240" w:lineRule="auto"/>
        <w:jc w:val="both"/>
      </w:pPr>
      <w:r>
        <w:t>q</w:t>
      </w:r>
      <w:r w:rsidR="00BD14FE" w:rsidRPr="00A23470">
        <w:t>ue los datos de carácter personal que faciliten serán incorporados a un fichero cuya finalidad es la selección de personal y les reconoce la posibilidad de ejercitar gratuitamente los derechos de acceso, rectificación, cancelación y oposición mediante escrito, acompañado de fotocopia de DNI o documento equivalente, dirigido al responsable de seguridad, que podrá ser presentado por registro o enviado a la Fundación FASAD por correo postal a la dirección, C/ Ramón Prieto Bances Nº, 33011 Oviedo.</w:t>
      </w:r>
    </w:p>
    <w:p w14:paraId="3C59641A" w14:textId="77777777" w:rsidR="00C35068" w:rsidRPr="00A23470" w:rsidRDefault="00C35068" w:rsidP="009A5A10">
      <w:pPr>
        <w:tabs>
          <w:tab w:val="left" w:pos="426"/>
        </w:tabs>
        <w:spacing w:after="0" w:line="240" w:lineRule="auto"/>
        <w:jc w:val="both"/>
      </w:pPr>
    </w:p>
    <w:p w14:paraId="4C6217B4" w14:textId="77777777" w:rsidR="00BD14FE" w:rsidRDefault="00BD14FE" w:rsidP="00BC375E">
      <w:pPr>
        <w:spacing w:after="0" w:line="240" w:lineRule="auto"/>
        <w:jc w:val="both"/>
      </w:pPr>
      <w:r w:rsidRPr="00A23470">
        <w:t xml:space="preserve">La participación en el proceso selectivo supone la autorización a la Fundación FASAD para proceder al tratamiento de sus datos en los términos anteriormente descritos, así como a la publicación de los datos meramente identificativos y de los resultados de la convocatoria en los tablones de anuncios o en la página Web de FASAD, así como el portal de Transparencia de la Administración Autonómica del Principado de Asturias. </w:t>
      </w:r>
    </w:p>
    <w:p w14:paraId="158A3974" w14:textId="77777777" w:rsidR="00A25C50" w:rsidRDefault="00A25C50" w:rsidP="00BD14FE">
      <w:pPr>
        <w:jc w:val="right"/>
      </w:pPr>
    </w:p>
    <w:p w14:paraId="49F1C73F" w14:textId="77777777" w:rsidR="00C97211" w:rsidRPr="00A23470" w:rsidRDefault="00C97211" w:rsidP="00C97211">
      <w:pPr>
        <w:jc w:val="right"/>
      </w:pPr>
      <w:r w:rsidRPr="00A23470">
        <w:t xml:space="preserve">Oviedo, </w:t>
      </w:r>
      <w:r>
        <w:t>28 de octubre</w:t>
      </w:r>
      <w:r w:rsidRPr="00A23470">
        <w:t xml:space="preserve"> de 20</w:t>
      </w:r>
      <w:r>
        <w:t>22</w:t>
      </w:r>
      <w:r w:rsidRPr="00A23470">
        <w:t>.</w:t>
      </w:r>
    </w:p>
    <w:p w14:paraId="71C3FDBD" w14:textId="77777777" w:rsidR="00BD14FE" w:rsidRPr="00A23470" w:rsidRDefault="00BD14FE" w:rsidP="00BD14FE">
      <w:pPr>
        <w:ind w:left="360"/>
        <w:rPr>
          <w:b/>
          <w:sz w:val="28"/>
          <w:szCs w:val="28"/>
        </w:rPr>
      </w:pPr>
      <w:r w:rsidRPr="00A23470">
        <w:br w:type="page"/>
      </w:r>
      <w:r w:rsidRPr="00A23470">
        <w:rPr>
          <w:b/>
          <w:sz w:val="28"/>
          <w:szCs w:val="28"/>
        </w:rPr>
        <w:lastRenderedPageBreak/>
        <w:t>Anexo I</w:t>
      </w:r>
    </w:p>
    <w:p w14:paraId="0E737902" w14:textId="392D6A51" w:rsidR="00C97211" w:rsidRPr="00FC0219" w:rsidRDefault="00C97211" w:rsidP="00C97211">
      <w:pPr>
        <w:jc w:val="both"/>
        <w:rPr>
          <w:b/>
          <w:sz w:val="20"/>
          <w:szCs w:val="20"/>
          <w:u w:val="single"/>
        </w:rPr>
      </w:pPr>
      <w:r w:rsidRPr="00FC0219">
        <w:rPr>
          <w:b/>
          <w:sz w:val="20"/>
          <w:szCs w:val="20"/>
        </w:rPr>
        <w:t xml:space="preserve">BASES PARA LA SELECCIÓN Y CONTRATACIÓN TEMPORAL (CONTRATO DE SUSTITUCIÓN) DE UN/A </w:t>
      </w:r>
      <w:r w:rsidR="006148AA" w:rsidRPr="006148AA">
        <w:rPr>
          <w:b/>
          <w:sz w:val="20"/>
          <w:szCs w:val="20"/>
        </w:rPr>
        <w:t>EDUCADOR/A COORDINADOR/A</w:t>
      </w:r>
      <w:r w:rsidR="006148AA">
        <w:t xml:space="preserve"> </w:t>
      </w:r>
      <w:r w:rsidRPr="00FC0219">
        <w:rPr>
          <w:b/>
          <w:sz w:val="20"/>
          <w:szCs w:val="20"/>
        </w:rPr>
        <w:t xml:space="preserve">PARA </w:t>
      </w:r>
      <w:r w:rsidR="006148AA">
        <w:rPr>
          <w:b/>
          <w:sz w:val="20"/>
          <w:szCs w:val="20"/>
        </w:rPr>
        <w:t xml:space="preserve">LA </w:t>
      </w:r>
      <w:r w:rsidR="006148AA" w:rsidRPr="006148AA">
        <w:rPr>
          <w:b/>
          <w:sz w:val="20"/>
          <w:szCs w:val="20"/>
        </w:rPr>
        <w:t>UNIDAD RESIDENCIAL LA MAGDALENA (AVILÉS)</w:t>
      </w:r>
      <w:r w:rsidR="006148AA">
        <w:t xml:space="preserve"> </w:t>
      </w:r>
      <w:r w:rsidRPr="00FC0219">
        <w:rPr>
          <w:b/>
          <w:sz w:val="20"/>
          <w:szCs w:val="20"/>
        </w:rPr>
        <w:t xml:space="preserve">DE LA FUNDACIÓN ASTURIANA DE ATENCIÓN Y PROTECCIÓN A PERSONAS CON DISCAPACIDADES Y/O DEPENDENCIAS (FASAD 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129"/>
        <w:gridCol w:w="2127"/>
        <w:gridCol w:w="2128"/>
      </w:tblGrid>
      <w:tr w:rsidR="00BD14FE" w:rsidRPr="00A23470" w14:paraId="6E83B6EF" w14:textId="77777777" w:rsidTr="00181909">
        <w:tc>
          <w:tcPr>
            <w:tcW w:w="8644" w:type="dxa"/>
            <w:gridSpan w:val="4"/>
            <w:shd w:val="clear" w:color="auto" w:fill="auto"/>
          </w:tcPr>
          <w:p w14:paraId="5EDA0F24" w14:textId="77777777" w:rsidR="00BD14FE" w:rsidRPr="00A23470" w:rsidRDefault="00BD14FE" w:rsidP="00181909">
            <w:r w:rsidRPr="00A23470">
              <w:t>DATOS PERSONALES</w:t>
            </w:r>
          </w:p>
        </w:tc>
      </w:tr>
      <w:tr w:rsidR="00BD14FE" w:rsidRPr="00A23470" w14:paraId="676C2AA5" w14:textId="77777777" w:rsidTr="00181909">
        <w:tc>
          <w:tcPr>
            <w:tcW w:w="6483" w:type="dxa"/>
            <w:gridSpan w:val="3"/>
            <w:shd w:val="clear" w:color="auto" w:fill="auto"/>
          </w:tcPr>
          <w:p w14:paraId="4E0DED61" w14:textId="77777777" w:rsidR="00BD14FE" w:rsidRPr="00A23470" w:rsidRDefault="00BD14FE" w:rsidP="00BD14FE">
            <w:r w:rsidRPr="00A23470">
              <w:t>Apellidos y nombre:</w:t>
            </w:r>
          </w:p>
        </w:tc>
        <w:tc>
          <w:tcPr>
            <w:tcW w:w="2161" w:type="dxa"/>
            <w:shd w:val="clear" w:color="auto" w:fill="auto"/>
          </w:tcPr>
          <w:p w14:paraId="07587424" w14:textId="77777777" w:rsidR="00BD14FE" w:rsidRPr="00A23470" w:rsidRDefault="00BD14FE" w:rsidP="00181909">
            <w:r w:rsidRPr="00A23470">
              <w:t>D.N.I.</w:t>
            </w:r>
          </w:p>
        </w:tc>
      </w:tr>
      <w:tr w:rsidR="00BD14FE" w:rsidRPr="00A23470" w14:paraId="676479E9" w14:textId="77777777" w:rsidTr="00181909">
        <w:tc>
          <w:tcPr>
            <w:tcW w:w="6483" w:type="dxa"/>
            <w:gridSpan w:val="3"/>
            <w:shd w:val="clear" w:color="auto" w:fill="auto"/>
          </w:tcPr>
          <w:p w14:paraId="3BACE42B" w14:textId="77777777" w:rsidR="00BD14FE" w:rsidRPr="00A23470" w:rsidRDefault="00BD14FE" w:rsidP="00181909">
            <w:r w:rsidRPr="00A23470">
              <w:t>Domicilio:</w:t>
            </w:r>
          </w:p>
        </w:tc>
        <w:tc>
          <w:tcPr>
            <w:tcW w:w="2161" w:type="dxa"/>
            <w:shd w:val="clear" w:color="auto" w:fill="auto"/>
          </w:tcPr>
          <w:p w14:paraId="72BA127F" w14:textId="77777777" w:rsidR="00BD14FE" w:rsidRPr="00A23470" w:rsidRDefault="00BD14FE" w:rsidP="00BD14FE">
            <w:r w:rsidRPr="00A23470">
              <w:t>Nº Afiliación Seguridad Social:</w:t>
            </w:r>
          </w:p>
        </w:tc>
      </w:tr>
      <w:tr w:rsidR="00BD14FE" w:rsidRPr="00A23470" w14:paraId="5378F76B" w14:textId="77777777" w:rsidTr="00181909">
        <w:tc>
          <w:tcPr>
            <w:tcW w:w="2161" w:type="dxa"/>
            <w:shd w:val="clear" w:color="auto" w:fill="auto"/>
          </w:tcPr>
          <w:p w14:paraId="14A5CF84" w14:textId="77777777" w:rsidR="00BD14FE" w:rsidRPr="00A23470" w:rsidRDefault="00BD14FE" w:rsidP="00BD14FE">
            <w:r w:rsidRPr="00A23470">
              <w:t>C.P.</w:t>
            </w:r>
          </w:p>
        </w:tc>
        <w:tc>
          <w:tcPr>
            <w:tcW w:w="2161" w:type="dxa"/>
            <w:shd w:val="clear" w:color="auto" w:fill="auto"/>
          </w:tcPr>
          <w:p w14:paraId="3816B5B3" w14:textId="77777777" w:rsidR="00BD14FE" w:rsidRPr="00A23470" w:rsidRDefault="00BD14FE" w:rsidP="00181909">
            <w:r w:rsidRPr="00A23470">
              <w:t>Población:</w:t>
            </w:r>
          </w:p>
        </w:tc>
        <w:tc>
          <w:tcPr>
            <w:tcW w:w="2161" w:type="dxa"/>
            <w:shd w:val="clear" w:color="auto" w:fill="auto"/>
          </w:tcPr>
          <w:p w14:paraId="5A455716" w14:textId="77777777" w:rsidR="00BD14FE" w:rsidRPr="00A23470" w:rsidRDefault="00BD14FE" w:rsidP="00181909">
            <w:r w:rsidRPr="00A23470">
              <w:t>Provincia:</w:t>
            </w:r>
          </w:p>
        </w:tc>
        <w:tc>
          <w:tcPr>
            <w:tcW w:w="2161" w:type="dxa"/>
            <w:shd w:val="clear" w:color="auto" w:fill="auto"/>
          </w:tcPr>
          <w:p w14:paraId="312AD6A3" w14:textId="77777777" w:rsidR="00BD14FE" w:rsidRPr="00A23470" w:rsidRDefault="00BD14FE" w:rsidP="00181909">
            <w:r w:rsidRPr="00A23470">
              <w:t>Teléfono:</w:t>
            </w:r>
          </w:p>
        </w:tc>
      </w:tr>
      <w:tr w:rsidR="00BD14FE" w:rsidRPr="00A23470" w14:paraId="5DF792C4" w14:textId="77777777" w:rsidTr="00181909">
        <w:tc>
          <w:tcPr>
            <w:tcW w:w="8644" w:type="dxa"/>
            <w:gridSpan w:val="4"/>
            <w:shd w:val="clear" w:color="auto" w:fill="auto"/>
          </w:tcPr>
          <w:p w14:paraId="62B8934B" w14:textId="77777777" w:rsidR="00BD14FE" w:rsidRPr="00A23470" w:rsidRDefault="00BD14FE" w:rsidP="00181909">
            <w:r w:rsidRPr="00A23470">
              <w:t>Dirección correo electrónico (@</w:t>
            </w:r>
            <w:proofErr w:type="gramStart"/>
            <w:r w:rsidRPr="00A23470">
              <w:t>) :</w:t>
            </w:r>
            <w:proofErr w:type="gramEnd"/>
            <w:r w:rsidRPr="00A23470">
              <w:t xml:space="preserve"> </w:t>
            </w:r>
          </w:p>
        </w:tc>
      </w:tr>
    </w:tbl>
    <w:p w14:paraId="7DC63FF7" w14:textId="77777777" w:rsidR="00BD14FE" w:rsidRPr="00BD14FE" w:rsidRDefault="00BD14FE" w:rsidP="00BD14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D14FE" w:rsidRPr="00A23470" w14:paraId="08EC5A12" w14:textId="77777777" w:rsidTr="00181909">
        <w:tc>
          <w:tcPr>
            <w:tcW w:w="8644" w:type="dxa"/>
            <w:shd w:val="clear" w:color="auto" w:fill="auto"/>
          </w:tcPr>
          <w:p w14:paraId="3990F3F9" w14:textId="77777777" w:rsidR="00BD14FE" w:rsidRPr="00A23470" w:rsidRDefault="00BD14FE" w:rsidP="00181909">
            <w:r>
              <w:rPr>
                <w:b/>
              </w:rPr>
              <w:t>DOCUMENTACIÓN</w:t>
            </w:r>
            <w:r w:rsidRPr="00A23470">
              <w:rPr>
                <w:b/>
              </w:rPr>
              <w:t xml:space="preserve"> que aporta</w:t>
            </w:r>
            <w:r w:rsidRPr="00A23470">
              <w:t xml:space="preserve"> (Acompañar copia):</w:t>
            </w:r>
          </w:p>
        </w:tc>
      </w:tr>
      <w:tr w:rsidR="00BD14FE" w:rsidRPr="00A23470" w14:paraId="538E0D42" w14:textId="77777777" w:rsidTr="00BD14FE">
        <w:trPr>
          <w:trHeight w:val="2344"/>
        </w:trPr>
        <w:tc>
          <w:tcPr>
            <w:tcW w:w="8644" w:type="dxa"/>
            <w:shd w:val="clear" w:color="auto" w:fill="auto"/>
          </w:tcPr>
          <w:p w14:paraId="6E482A5F" w14:textId="77777777" w:rsidR="00BD14FE" w:rsidRDefault="00BD14FE" w:rsidP="00BD14FE">
            <w:pPr>
              <w:spacing w:after="0" w:line="240" w:lineRule="auto"/>
            </w:pPr>
            <w:r w:rsidRPr="00A23470">
              <w:rPr>
                <w:sz w:val="44"/>
                <w:szCs w:val="44"/>
              </w:rPr>
              <w:t xml:space="preserve">□ </w:t>
            </w:r>
            <w:r>
              <w:t>TÍTULO.</w:t>
            </w:r>
          </w:p>
          <w:p w14:paraId="618E6370" w14:textId="77777777" w:rsidR="00BD14FE" w:rsidRDefault="00BD14FE" w:rsidP="00BD14FE">
            <w:pPr>
              <w:spacing w:after="0" w:line="240" w:lineRule="auto"/>
            </w:pPr>
            <w:r w:rsidRPr="00A23470">
              <w:rPr>
                <w:sz w:val="44"/>
                <w:szCs w:val="44"/>
              </w:rPr>
              <w:t>□</w:t>
            </w:r>
            <w:r>
              <w:rPr>
                <w:sz w:val="44"/>
                <w:szCs w:val="44"/>
              </w:rPr>
              <w:t xml:space="preserve"> </w:t>
            </w:r>
            <w:r>
              <w:t>CONTRATOS LABORALES.</w:t>
            </w:r>
          </w:p>
          <w:p w14:paraId="2E89B34E" w14:textId="77777777" w:rsidR="00BD14FE" w:rsidRDefault="00BD14FE" w:rsidP="00BD14FE">
            <w:pPr>
              <w:spacing w:after="0" w:line="240" w:lineRule="auto"/>
            </w:pPr>
            <w:r w:rsidRPr="00A23470">
              <w:rPr>
                <w:sz w:val="44"/>
                <w:szCs w:val="44"/>
              </w:rPr>
              <w:t xml:space="preserve">□ </w:t>
            </w:r>
            <w:r>
              <w:t>INFORME VIDA LABORAL.</w:t>
            </w:r>
          </w:p>
          <w:p w14:paraId="73B07539" w14:textId="65C2F604" w:rsidR="00BD14FE" w:rsidRPr="00A23470" w:rsidRDefault="00BD14FE" w:rsidP="00BD14FE">
            <w:pPr>
              <w:spacing w:after="0" w:line="240" w:lineRule="auto"/>
            </w:pPr>
            <w:r w:rsidRPr="00A23470">
              <w:rPr>
                <w:sz w:val="44"/>
                <w:szCs w:val="44"/>
              </w:rPr>
              <w:t>□</w:t>
            </w:r>
            <w:r>
              <w:rPr>
                <w:sz w:val="44"/>
                <w:szCs w:val="44"/>
              </w:rPr>
              <w:t xml:space="preserve"> </w:t>
            </w:r>
            <w:r w:rsidR="006148AA">
              <w:t>TÍTULOS ACADÉMICOS Y CURSOS FORMACIÓN.</w:t>
            </w:r>
          </w:p>
        </w:tc>
      </w:tr>
    </w:tbl>
    <w:p w14:paraId="0B9F7911" w14:textId="77777777" w:rsidR="00BD14FE" w:rsidRDefault="00BD14FE" w:rsidP="00BD14FE">
      <w:pPr>
        <w:autoSpaceDE w:val="0"/>
        <w:spacing w:after="60"/>
        <w:ind w:left="-142"/>
        <w:jc w:val="both"/>
      </w:pPr>
      <w:r>
        <w:rPr>
          <w:b/>
          <w:bCs/>
          <w:sz w:val="15"/>
          <w:szCs w:val="15"/>
        </w:rPr>
        <w:t>Política de confidencialidad:</w:t>
      </w:r>
    </w:p>
    <w:p w14:paraId="7FF43DB7" w14:textId="77777777" w:rsidR="00BD14FE" w:rsidRDefault="00BD14FE" w:rsidP="00BD14FE">
      <w:pPr>
        <w:autoSpaceDE w:val="0"/>
        <w:ind w:left="-142"/>
        <w:jc w:val="both"/>
      </w:pPr>
      <w:r>
        <w:rPr>
          <w:sz w:val="15"/>
          <w:szCs w:val="15"/>
        </w:rPr>
        <w:t>En cumplimiento de la normativa vigente sobre protección de datos de carácter personal, autorizo la inclusión de mis datos personales contenidos en este documento así como en otros que aporte o se generen durante el proceso de selección, en un fichero cuyo responsable es FUNDACION ASTURIANA DE ATENCION Y PROTECCION A PERSONAS CON DISCAPACIDADES Y/O DEPENDENCIAS (en adelante FUNDACION FASAD), cuya finalidad es la de formar parte en los procesos de selección de personal, consintiendo expresamente los tratamientos necesarios para obtener el potencial, perfil y adecuación de cada solicitante.</w:t>
      </w:r>
    </w:p>
    <w:p w14:paraId="57F08CB1" w14:textId="77777777" w:rsidR="00BD14FE" w:rsidRDefault="00BD14FE" w:rsidP="00BD14FE">
      <w:pPr>
        <w:autoSpaceDE w:val="0"/>
        <w:ind w:left="-142"/>
        <w:jc w:val="both"/>
      </w:pPr>
      <w:r>
        <w:rPr>
          <w:sz w:val="15"/>
          <w:szCs w:val="15"/>
        </w:rPr>
        <w:t xml:space="preserve">Autorizo a Fundación FASAD a hacer el uso necesario de los datos que aporto o se generen durante el proceso de selección, así como acceso por empresas de su grupo u otras con quien Fundación FASAD contrate servicios de gestión y/o asesoramiento para los mismos fines de este proceso de selección. Los datos personales serán destruidos una vez finalice el proceso de selección, salvo los de las personas que pasen a formar parte de la Bolsa de Empleo a la que se refiere esta Solicitud, los cuales serán publicados en la página web de </w:t>
      </w:r>
      <w:hyperlink r:id="rId12" w:history="1">
        <w:r>
          <w:rPr>
            <w:rStyle w:val="Hipervnculo"/>
            <w:sz w:val="15"/>
            <w:szCs w:val="15"/>
          </w:rPr>
          <w:t>www.fasad.es</w:t>
        </w:r>
      </w:hyperlink>
      <w:r>
        <w:rPr>
          <w:sz w:val="15"/>
          <w:szCs w:val="15"/>
        </w:rPr>
        <w:t xml:space="preserve">, según normativa de Ley 19/2013, de 9 de diciembre, de transparencia, acceso a la información pública y buen gobierno. </w:t>
      </w:r>
    </w:p>
    <w:p w14:paraId="42523BD7" w14:textId="40E0BCC9" w:rsidR="00BD14FE" w:rsidRPr="00A25C50" w:rsidRDefault="00BD14FE" w:rsidP="00BD14FE">
      <w:pPr>
        <w:autoSpaceDE w:val="0"/>
        <w:ind w:left="-142"/>
        <w:jc w:val="both"/>
        <w:rPr>
          <w:sz w:val="15"/>
          <w:szCs w:val="15"/>
        </w:rPr>
      </w:pPr>
      <w:r w:rsidRPr="00A25C50">
        <w:rPr>
          <w:sz w:val="15"/>
          <w:szCs w:val="15"/>
        </w:rPr>
        <w:t>Asimismo</w:t>
      </w:r>
      <w:r w:rsidR="00A25C50">
        <w:rPr>
          <w:sz w:val="15"/>
          <w:szCs w:val="15"/>
        </w:rPr>
        <w:t>,</w:t>
      </w:r>
      <w:r w:rsidR="00421F70">
        <w:rPr>
          <w:sz w:val="15"/>
          <w:szCs w:val="15"/>
        </w:rPr>
        <w:t xml:space="preserve"> la</w:t>
      </w:r>
      <w:r w:rsidRPr="00A25C50">
        <w:rPr>
          <w:sz w:val="15"/>
          <w:szCs w:val="15"/>
        </w:rPr>
        <w:t xml:space="preserve"> Fundación FASAD, como responsable del fichero, comunica a los interesados, de sus derechos de acceso, rectificación, cancelación y oposición, todo ello de acuerdo con la ley orgánica </w:t>
      </w:r>
      <w:r w:rsidR="00A25C50" w:rsidRPr="00A25C50">
        <w:rPr>
          <w:sz w:val="15"/>
          <w:szCs w:val="15"/>
        </w:rPr>
        <w:t xml:space="preserve">Ley Orgánica 3/2018, de 5 de </w:t>
      </w:r>
      <w:proofErr w:type="gramStart"/>
      <w:r w:rsidR="00A25C50" w:rsidRPr="00A25C50">
        <w:rPr>
          <w:sz w:val="15"/>
          <w:szCs w:val="15"/>
        </w:rPr>
        <w:t>Diciembre</w:t>
      </w:r>
      <w:proofErr w:type="gramEnd"/>
      <w:r w:rsidR="00A25C50" w:rsidRPr="00A25C50">
        <w:rPr>
          <w:sz w:val="15"/>
          <w:szCs w:val="15"/>
        </w:rPr>
        <w:t>, de Protección de Datos Personales y garantía de los Derechos Digitales</w:t>
      </w:r>
      <w:r w:rsidRPr="00A25C50">
        <w:rPr>
          <w:sz w:val="15"/>
          <w:szCs w:val="15"/>
        </w:rPr>
        <w:t>. Podrá dirigir un escrito de petición o solicitud a la dirección de FUNDACION FASAD en C/ Ramón Prieto Bances, 8 – Bajo – 33011 OVIEDO (Asturias) para ejercitar cualquier de los derechos anteriormente mencionados.</w:t>
      </w:r>
    </w:p>
    <w:p w14:paraId="67CE8344" w14:textId="77777777" w:rsidR="00BD14FE" w:rsidRDefault="00BD14FE" w:rsidP="00BD14FE">
      <w:pPr>
        <w:ind w:left="-142"/>
        <w:jc w:val="both"/>
      </w:pPr>
      <w:r>
        <w:rPr>
          <w:rFonts w:eastAsia="Wingdings" w:cs="Wingdings"/>
          <w:sz w:val="15"/>
          <w:szCs w:val="15"/>
        </w:rPr>
        <w:t>Declaro, bajo mi responsabilidad, que no he falseado ningún dato en la información reflejada en el presente documento, siendo toda ella precisa para acceder al presente proceso de selección.</w:t>
      </w:r>
    </w:p>
    <w:p w14:paraId="153F477F" w14:textId="7668D603" w:rsidR="00BD14FE" w:rsidRDefault="00BD14FE" w:rsidP="00BD14FE">
      <w:pPr>
        <w:spacing w:after="0" w:line="240" w:lineRule="auto"/>
        <w:jc w:val="both"/>
        <w:rPr>
          <w:rFonts w:eastAsia="Wingdings" w:cs="Wingdings"/>
          <w:sz w:val="28"/>
          <w:szCs w:val="28"/>
        </w:rPr>
      </w:pPr>
      <w:r w:rsidRPr="00290D95">
        <w:rPr>
          <w:sz w:val="28"/>
          <w:szCs w:val="28"/>
        </w:rPr>
        <w:t>Nombre y apellidos</w:t>
      </w:r>
      <w:r w:rsidR="00297388">
        <w:rPr>
          <w:sz w:val="28"/>
          <w:szCs w:val="28"/>
        </w:rPr>
        <w:t xml:space="preserve"> y </w:t>
      </w:r>
      <w:r w:rsidRPr="00290D95">
        <w:rPr>
          <w:rFonts w:eastAsia="Wingdings" w:cs="Wingdings"/>
          <w:sz w:val="28"/>
          <w:szCs w:val="28"/>
        </w:rPr>
        <w:t>Firma:</w:t>
      </w:r>
    </w:p>
    <w:p w14:paraId="1ECE8451" w14:textId="77777777" w:rsidR="00551C22" w:rsidRDefault="00551C22" w:rsidP="00BD14FE">
      <w:pPr>
        <w:spacing w:after="0" w:line="240" w:lineRule="auto"/>
        <w:jc w:val="both"/>
        <w:rPr>
          <w:rFonts w:eastAsia="Wingdings" w:cs="Wingdings"/>
          <w:sz w:val="28"/>
          <w:szCs w:val="28"/>
        </w:rPr>
      </w:pPr>
    </w:p>
    <w:p w14:paraId="37A6869D" w14:textId="77777777" w:rsidR="00BD14FE" w:rsidRDefault="00BD14FE" w:rsidP="00BD14FE">
      <w:pPr>
        <w:jc w:val="both"/>
      </w:pPr>
      <w:r w:rsidRPr="00A23470">
        <w:br w:type="page"/>
      </w:r>
      <w:r w:rsidRPr="00A23470">
        <w:rPr>
          <w:b/>
          <w:sz w:val="28"/>
          <w:szCs w:val="28"/>
        </w:rPr>
        <w:lastRenderedPageBreak/>
        <w:t>Anexo I</w:t>
      </w:r>
      <w:r>
        <w:rPr>
          <w:b/>
          <w:sz w:val="28"/>
          <w:szCs w:val="28"/>
        </w:rPr>
        <w:t>I</w:t>
      </w:r>
    </w:p>
    <w:p w14:paraId="0A8706B6" w14:textId="77777777" w:rsidR="00BD14FE" w:rsidRPr="00A23470" w:rsidRDefault="00BD14FE" w:rsidP="00BD14FE">
      <w:pPr>
        <w:jc w:val="right"/>
      </w:pPr>
      <w:r w:rsidRPr="00A23470">
        <w:t>Añadir tantas hojas como sean precisas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101"/>
        <w:gridCol w:w="576"/>
        <w:gridCol w:w="3032"/>
      </w:tblGrid>
      <w:tr w:rsidR="00BD14FE" w:rsidRPr="00A23470" w14:paraId="54FF84AA" w14:textId="77777777" w:rsidTr="00181909">
        <w:tc>
          <w:tcPr>
            <w:tcW w:w="5000" w:type="pct"/>
            <w:gridSpan w:val="4"/>
            <w:shd w:val="clear" w:color="auto" w:fill="auto"/>
          </w:tcPr>
          <w:p w14:paraId="79192724" w14:textId="67AC6B1A" w:rsidR="00BD14FE" w:rsidRPr="00A23470" w:rsidRDefault="00297388" w:rsidP="0023153A">
            <w:pPr>
              <w:jc w:val="both"/>
              <w:rPr>
                <w:b/>
              </w:rPr>
            </w:pPr>
            <w:r w:rsidRPr="00ED6316">
              <w:rPr>
                <w:b/>
              </w:rPr>
              <w:t xml:space="preserve">EXPERIENCIA LABORAL </w:t>
            </w:r>
            <w:r>
              <w:rPr>
                <w:b/>
              </w:rPr>
              <w:t>RELACIONADA CON EL PUESTO</w:t>
            </w:r>
            <w:r w:rsidRPr="00A23470">
              <w:t xml:space="preserve"> </w:t>
            </w:r>
            <w:r w:rsidR="00BD14FE" w:rsidRPr="00A23470">
              <w:t>(Acompañar justificantes):</w:t>
            </w:r>
            <w:r w:rsidR="00BD14FE">
              <w:t xml:space="preserve"> </w:t>
            </w:r>
          </w:p>
        </w:tc>
      </w:tr>
      <w:tr w:rsidR="00BD14FE" w:rsidRPr="00A23470" w14:paraId="0917E05B" w14:textId="77777777" w:rsidTr="00181909">
        <w:tc>
          <w:tcPr>
            <w:tcW w:w="5000" w:type="pct"/>
            <w:gridSpan w:val="4"/>
            <w:shd w:val="clear" w:color="auto" w:fill="auto"/>
          </w:tcPr>
          <w:p w14:paraId="69915FDF" w14:textId="77777777" w:rsidR="00BD14FE" w:rsidRPr="00A23470" w:rsidRDefault="00BD14FE" w:rsidP="00181909"/>
        </w:tc>
      </w:tr>
      <w:tr w:rsidR="00BD14FE" w:rsidRPr="00A23470" w14:paraId="3EEEE52A" w14:textId="77777777" w:rsidTr="00181909">
        <w:tc>
          <w:tcPr>
            <w:tcW w:w="2876" w:type="pct"/>
            <w:gridSpan w:val="2"/>
            <w:shd w:val="clear" w:color="auto" w:fill="auto"/>
          </w:tcPr>
          <w:p w14:paraId="7406BD93" w14:textId="77777777" w:rsidR="00BD14FE" w:rsidRPr="00A23470" w:rsidRDefault="00FC0219" w:rsidP="00181909">
            <w:r>
              <w:t>ENTIDAD</w:t>
            </w:r>
            <w:r w:rsidR="00BD14FE" w:rsidRPr="00A23470">
              <w:t>:</w:t>
            </w:r>
          </w:p>
        </w:tc>
        <w:tc>
          <w:tcPr>
            <w:tcW w:w="2124" w:type="pct"/>
            <w:gridSpan w:val="2"/>
            <w:shd w:val="clear" w:color="auto" w:fill="auto"/>
          </w:tcPr>
          <w:p w14:paraId="41A3AB49" w14:textId="77777777" w:rsidR="00BD14FE" w:rsidRPr="00A23470" w:rsidRDefault="00BD14FE" w:rsidP="00181909">
            <w:r w:rsidRPr="00A23470">
              <w:t>CATEGORÍA:</w:t>
            </w:r>
          </w:p>
        </w:tc>
      </w:tr>
      <w:tr w:rsidR="00BD14FE" w:rsidRPr="00A23470" w14:paraId="27989A04" w14:textId="77777777" w:rsidTr="00181909">
        <w:tc>
          <w:tcPr>
            <w:tcW w:w="1639" w:type="pct"/>
            <w:shd w:val="clear" w:color="auto" w:fill="auto"/>
          </w:tcPr>
          <w:p w14:paraId="6DDA4755" w14:textId="77777777" w:rsidR="00BD14FE" w:rsidRPr="00A23470" w:rsidRDefault="00BD14FE" w:rsidP="00181909">
            <w:r w:rsidRPr="00A23470">
              <w:t>FECHA INICIO:</w:t>
            </w:r>
          </w:p>
        </w:tc>
        <w:tc>
          <w:tcPr>
            <w:tcW w:w="1576" w:type="pct"/>
            <w:gridSpan w:val="2"/>
            <w:shd w:val="clear" w:color="auto" w:fill="auto"/>
          </w:tcPr>
          <w:p w14:paraId="69EF883B" w14:textId="77777777" w:rsidR="00BD14FE" w:rsidRPr="00A23470" w:rsidRDefault="00BD14FE" w:rsidP="00181909">
            <w:r w:rsidRPr="00A23470">
              <w:t>FECHA FIN:</w:t>
            </w:r>
          </w:p>
        </w:tc>
        <w:tc>
          <w:tcPr>
            <w:tcW w:w="1785" w:type="pct"/>
            <w:shd w:val="clear" w:color="auto" w:fill="auto"/>
          </w:tcPr>
          <w:p w14:paraId="254A1F1E" w14:textId="77777777" w:rsidR="00BD14FE" w:rsidRPr="00A23470" w:rsidRDefault="00BD14FE" w:rsidP="00181909">
            <w:r w:rsidRPr="00A23470">
              <w:t>TIEMPO (DÍAS):</w:t>
            </w:r>
          </w:p>
        </w:tc>
      </w:tr>
      <w:tr w:rsidR="00BD14FE" w:rsidRPr="00A23470" w14:paraId="1250D9C9" w14:textId="77777777" w:rsidTr="00181909">
        <w:tc>
          <w:tcPr>
            <w:tcW w:w="5000" w:type="pct"/>
            <w:gridSpan w:val="4"/>
            <w:shd w:val="clear" w:color="auto" w:fill="auto"/>
          </w:tcPr>
          <w:p w14:paraId="2459564F" w14:textId="77777777" w:rsidR="00BD14FE" w:rsidRPr="00A23470" w:rsidRDefault="00BD14FE" w:rsidP="00181909"/>
        </w:tc>
      </w:tr>
      <w:tr w:rsidR="00BD14FE" w:rsidRPr="00A23470" w14:paraId="6E48EC20" w14:textId="77777777" w:rsidTr="00181909">
        <w:tc>
          <w:tcPr>
            <w:tcW w:w="2876" w:type="pct"/>
            <w:gridSpan w:val="2"/>
            <w:shd w:val="clear" w:color="auto" w:fill="auto"/>
          </w:tcPr>
          <w:p w14:paraId="42BFB9A1" w14:textId="020859B6" w:rsidR="00BD14FE" w:rsidRPr="00A23470" w:rsidRDefault="00FC0219" w:rsidP="00181909">
            <w:r>
              <w:t>ENTIDAD</w:t>
            </w:r>
            <w:r w:rsidRPr="00A23470">
              <w:t>:</w:t>
            </w:r>
          </w:p>
        </w:tc>
        <w:tc>
          <w:tcPr>
            <w:tcW w:w="2124" w:type="pct"/>
            <w:gridSpan w:val="2"/>
            <w:shd w:val="clear" w:color="auto" w:fill="auto"/>
          </w:tcPr>
          <w:p w14:paraId="50412583" w14:textId="77777777" w:rsidR="00BD14FE" w:rsidRPr="00A23470" w:rsidRDefault="00BD14FE" w:rsidP="00181909">
            <w:r w:rsidRPr="00A23470">
              <w:t>CATEGORÍA:</w:t>
            </w:r>
          </w:p>
        </w:tc>
      </w:tr>
      <w:tr w:rsidR="00BD14FE" w:rsidRPr="00A23470" w14:paraId="57C9ECAD" w14:textId="77777777" w:rsidTr="00181909">
        <w:tc>
          <w:tcPr>
            <w:tcW w:w="1639" w:type="pct"/>
            <w:shd w:val="clear" w:color="auto" w:fill="auto"/>
          </w:tcPr>
          <w:p w14:paraId="7E978A26" w14:textId="77777777" w:rsidR="00BD14FE" w:rsidRPr="00A23470" w:rsidRDefault="00BD14FE" w:rsidP="00181909">
            <w:r w:rsidRPr="00A23470">
              <w:t>FECHA INICIO:</w:t>
            </w:r>
          </w:p>
        </w:tc>
        <w:tc>
          <w:tcPr>
            <w:tcW w:w="1576" w:type="pct"/>
            <w:gridSpan w:val="2"/>
            <w:shd w:val="clear" w:color="auto" w:fill="auto"/>
          </w:tcPr>
          <w:p w14:paraId="169BBDD5" w14:textId="77777777" w:rsidR="00BD14FE" w:rsidRPr="00A23470" w:rsidRDefault="00BD14FE" w:rsidP="00181909">
            <w:r w:rsidRPr="00A23470">
              <w:t>FECHA FIN:</w:t>
            </w:r>
          </w:p>
        </w:tc>
        <w:tc>
          <w:tcPr>
            <w:tcW w:w="1785" w:type="pct"/>
            <w:shd w:val="clear" w:color="auto" w:fill="auto"/>
          </w:tcPr>
          <w:p w14:paraId="6FCE48C0" w14:textId="77777777" w:rsidR="00BD14FE" w:rsidRPr="00A23470" w:rsidRDefault="00BD14FE" w:rsidP="00181909">
            <w:r w:rsidRPr="00A23470">
              <w:t>TIEMPO (DÍAS):</w:t>
            </w:r>
          </w:p>
        </w:tc>
      </w:tr>
      <w:tr w:rsidR="00BD14FE" w:rsidRPr="00A23470" w14:paraId="52723D0D" w14:textId="77777777" w:rsidTr="00181909">
        <w:tc>
          <w:tcPr>
            <w:tcW w:w="5000" w:type="pct"/>
            <w:gridSpan w:val="4"/>
            <w:shd w:val="clear" w:color="auto" w:fill="auto"/>
          </w:tcPr>
          <w:p w14:paraId="78899DA8" w14:textId="77777777" w:rsidR="00BD14FE" w:rsidRPr="00A23470" w:rsidRDefault="00BD14FE" w:rsidP="00181909"/>
        </w:tc>
      </w:tr>
      <w:tr w:rsidR="00BD14FE" w:rsidRPr="00A23470" w14:paraId="38E88101" w14:textId="77777777" w:rsidTr="00181909">
        <w:tc>
          <w:tcPr>
            <w:tcW w:w="2876" w:type="pct"/>
            <w:gridSpan w:val="2"/>
            <w:shd w:val="clear" w:color="auto" w:fill="auto"/>
          </w:tcPr>
          <w:p w14:paraId="039D01DB" w14:textId="32690598" w:rsidR="00BD14FE" w:rsidRPr="00A23470" w:rsidRDefault="00FC0219" w:rsidP="00181909">
            <w:r>
              <w:t>ENTIDAD</w:t>
            </w:r>
            <w:r w:rsidRPr="00A23470">
              <w:t>:</w:t>
            </w:r>
          </w:p>
        </w:tc>
        <w:tc>
          <w:tcPr>
            <w:tcW w:w="2124" w:type="pct"/>
            <w:gridSpan w:val="2"/>
            <w:shd w:val="clear" w:color="auto" w:fill="auto"/>
          </w:tcPr>
          <w:p w14:paraId="395CD1C7" w14:textId="77777777" w:rsidR="00BD14FE" w:rsidRPr="00A23470" w:rsidRDefault="00BD14FE" w:rsidP="00181909">
            <w:r w:rsidRPr="00A23470">
              <w:t>CATEGORÍA:</w:t>
            </w:r>
          </w:p>
        </w:tc>
      </w:tr>
      <w:tr w:rsidR="00BD14FE" w:rsidRPr="00A23470" w14:paraId="3AC71CCA" w14:textId="77777777" w:rsidTr="00181909">
        <w:tc>
          <w:tcPr>
            <w:tcW w:w="1639" w:type="pct"/>
            <w:shd w:val="clear" w:color="auto" w:fill="auto"/>
          </w:tcPr>
          <w:p w14:paraId="4AA9E8AA" w14:textId="77777777" w:rsidR="00BD14FE" w:rsidRPr="00A23470" w:rsidRDefault="00BD14FE" w:rsidP="00181909">
            <w:r w:rsidRPr="00A23470">
              <w:t>FECHA INICIO:</w:t>
            </w:r>
          </w:p>
        </w:tc>
        <w:tc>
          <w:tcPr>
            <w:tcW w:w="1576" w:type="pct"/>
            <w:gridSpan w:val="2"/>
            <w:shd w:val="clear" w:color="auto" w:fill="auto"/>
          </w:tcPr>
          <w:p w14:paraId="734FB1C6" w14:textId="77777777" w:rsidR="00BD14FE" w:rsidRPr="00A23470" w:rsidRDefault="00BD14FE" w:rsidP="00181909">
            <w:r w:rsidRPr="00A23470">
              <w:t>FECHA FIN:</w:t>
            </w:r>
          </w:p>
        </w:tc>
        <w:tc>
          <w:tcPr>
            <w:tcW w:w="1785" w:type="pct"/>
            <w:shd w:val="clear" w:color="auto" w:fill="auto"/>
          </w:tcPr>
          <w:p w14:paraId="5363E7F9" w14:textId="77777777" w:rsidR="00BD14FE" w:rsidRPr="00A23470" w:rsidRDefault="00BD14FE" w:rsidP="00181909">
            <w:r w:rsidRPr="00A23470">
              <w:t>TIEMPO (DÍAS):</w:t>
            </w:r>
          </w:p>
        </w:tc>
      </w:tr>
      <w:tr w:rsidR="00BD14FE" w:rsidRPr="00A23470" w14:paraId="6A12BE9C" w14:textId="77777777" w:rsidTr="00181909">
        <w:tc>
          <w:tcPr>
            <w:tcW w:w="5000" w:type="pct"/>
            <w:gridSpan w:val="4"/>
            <w:shd w:val="clear" w:color="auto" w:fill="auto"/>
          </w:tcPr>
          <w:p w14:paraId="03A8495A" w14:textId="77777777" w:rsidR="00BD14FE" w:rsidRPr="00A23470" w:rsidRDefault="00BD14FE" w:rsidP="00181909"/>
        </w:tc>
      </w:tr>
      <w:tr w:rsidR="00BD14FE" w:rsidRPr="00A23470" w14:paraId="08E89F16" w14:textId="77777777" w:rsidTr="00181909">
        <w:tc>
          <w:tcPr>
            <w:tcW w:w="2876" w:type="pct"/>
            <w:gridSpan w:val="2"/>
            <w:shd w:val="clear" w:color="auto" w:fill="auto"/>
          </w:tcPr>
          <w:p w14:paraId="6C275A5C" w14:textId="73B6DC95" w:rsidR="00BD14FE" w:rsidRPr="00A23470" w:rsidRDefault="00FC0219" w:rsidP="00181909">
            <w:r>
              <w:t>ENTIDAD</w:t>
            </w:r>
            <w:r w:rsidRPr="00A23470">
              <w:t>:</w:t>
            </w:r>
          </w:p>
        </w:tc>
        <w:tc>
          <w:tcPr>
            <w:tcW w:w="2124" w:type="pct"/>
            <w:gridSpan w:val="2"/>
            <w:shd w:val="clear" w:color="auto" w:fill="auto"/>
          </w:tcPr>
          <w:p w14:paraId="3CC266A5" w14:textId="77777777" w:rsidR="00BD14FE" w:rsidRPr="00A23470" w:rsidRDefault="00BD14FE" w:rsidP="00181909">
            <w:r w:rsidRPr="00A23470">
              <w:t>CATEGORÍA:</w:t>
            </w:r>
          </w:p>
        </w:tc>
      </w:tr>
      <w:tr w:rsidR="00BD14FE" w:rsidRPr="00A23470" w14:paraId="6DB991B1" w14:textId="77777777" w:rsidTr="00181909">
        <w:tc>
          <w:tcPr>
            <w:tcW w:w="1639" w:type="pct"/>
            <w:shd w:val="clear" w:color="auto" w:fill="auto"/>
          </w:tcPr>
          <w:p w14:paraId="5F2BCBFB" w14:textId="77777777" w:rsidR="00BD14FE" w:rsidRPr="00A23470" w:rsidRDefault="00BD14FE" w:rsidP="00181909">
            <w:r w:rsidRPr="00A23470">
              <w:t>FECHA INICIO:</w:t>
            </w:r>
          </w:p>
        </w:tc>
        <w:tc>
          <w:tcPr>
            <w:tcW w:w="1576" w:type="pct"/>
            <w:gridSpan w:val="2"/>
            <w:shd w:val="clear" w:color="auto" w:fill="auto"/>
          </w:tcPr>
          <w:p w14:paraId="2E3D56D8" w14:textId="77777777" w:rsidR="00BD14FE" w:rsidRPr="00A23470" w:rsidRDefault="00BD14FE" w:rsidP="00181909">
            <w:r w:rsidRPr="00A23470">
              <w:t>FECHA FIN:</w:t>
            </w:r>
          </w:p>
        </w:tc>
        <w:tc>
          <w:tcPr>
            <w:tcW w:w="1785" w:type="pct"/>
            <w:shd w:val="clear" w:color="auto" w:fill="auto"/>
          </w:tcPr>
          <w:p w14:paraId="02395D36" w14:textId="77777777" w:rsidR="00BD14FE" w:rsidRPr="00A23470" w:rsidRDefault="00BD14FE" w:rsidP="00181909">
            <w:r w:rsidRPr="00A23470">
              <w:t>TIEMPO (DÍAS):</w:t>
            </w:r>
          </w:p>
        </w:tc>
      </w:tr>
      <w:tr w:rsidR="00BD14FE" w:rsidRPr="00A23470" w14:paraId="2BFA664C" w14:textId="77777777" w:rsidTr="00181909">
        <w:tc>
          <w:tcPr>
            <w:tcW w:w="5000" w:type="pct"/>
            <w:gridSpan w:val="4"/>
            <w:shd w:val="clear" w:color="auto" w:fill="auto"/>
          </w:tcPr>
          <w:p w14:paraId="03173289" w14:textId="77777777" w:rsidR="00BD14FE" w:rsidRPr="00A23470" w:rsidRDefault="00BD14FE" w:rsidP="00181909"/>
        </w:tc>
      </w:tr>
      <w:tr w:rsidR="00BD14FE" w:rsidRPr="00A23470" w14:paraId="69B648F7" w14:textId="77777777" w:rsidTr="00181909">
        <w:tc>
          <w:tcPr>
            <w:tcW w:w="2876" w:type="pct"/>
            <w:gridSpan w:val="2"/>
            <w:shd w:val="clear" w:color="auto" w:fill="auto"/>
          </w:tcPr>
          <w:p w14:paraId="403331C0" w14:textId="49393312" w:rsidR="00BD14FE" w:rsidRPr="00A23470" w:rsidRDefault="00FC0219" w:rsidP="00181909">
            <w:r>
              <w:t>ENTIDAD</w:t>
            </w:r>
            <w:r w:rsidRPr="00A23470">
              <w:t>:</w:t>
            </w:r>
          </w:p>
        </w:tc>
        <w:tc>
          <w:tcPr>
            <w:tcW w:w="2124" w:type="pct"/>
            <w:gridSpan w:val="2"/>
            <w:shd w:val="clear" w:color="auto" w:fill="auto"/>
          </w:tcPr>
          <w:p w14:paraId="07086FD1" w14:textId="77777777" w:rsidR="00BD14FE" w:rsidRPr="00A23470" w:rsidRDefault="00BD14FE" w:rsidP="00181909">
            <w:r w:rsidRPr="00A23470">
              <w:t>CATEGORÍA:</w:t>
            </w:r>
          </w:p>
        </w:tc>
      </w:tr>
      <w:tr w:rsidR="00BD14FE" w:rsidRPr="00A23470" w14:paraId="5EB69DC6" w14:textId="77777777" w:rsidTr="00181909">
        <w:tc>
          <w:tcPr>
            <w:tcW w:w="1639" w:type="pct"/>
            <w:shd w:val="clear" w:color="auto" w:fill="auto"/>
          </w:tcPr>
          <w:p w14:paraId="111A13BC" w14:textId="77777777" w:rsidR="00BD14FE" w:rsidRPr="00A23470" w:rsidRDefault="00BD14FE" w:rsidP="00181909">
            <w:r w:rsidRPr="00A23470">
              <w:t>FECHA INICIO:</w:t>
            </w:r>
          </w:p>
        </w:tc>
        <w:tc>
          <w:tcPr>
            <w:tcW w:w="1576" w:type="pct"/>
            <w:gridSpan w:val="2"/>
            <w:shd w:val="clear" w:color="auto" w:fill="auto"/>
          </w:tcPr>
          <w:p w14:paraId="3073CB45" w14:textId="77777777" w:rsidR="00BD14FE" w:rsidRPr="00A23470" w:rsidRDefault="00BD14FE" w:rsidP="00181909">
            <w:r w:rsidRPr="00A23470">
              <w:t>FECHA FIN:</w:t>
            </w:r>
          </w:p>
        </w:tc>
        <w:tc>
          <w:tcPr>
            <w:tcW w:w="1785" w:type="pct"/>
            <w:shd w:val="clear" w:color="auto" w:fill="auto"/>
          </w:tcPr>
          <w:p w14:paraId="6549E3D7" w14:textId="77777777" w:rsidR="00BD14FE" w:rsidRPr="00A23470" w:rsidRDefault="00BD14FE" w:rsidP="00181909">
            <w:r w:rsidRPr="00A23470">
              <w:t>TIEMPO (DÍAS):</w:t>
            </w:r>
          </w:p>
        </w:tc>
      </w:tr>
      <w:tr w:rsidR="00BD14FE" w:rsidRPr="00A23470" w14:paraId="1D45BA7D" w14:textId="77777777" w:rsidTr="00181909">
        <w:tc>
          <w:tcPr>
            <w:tcW w:w="5000" w:type="pct"/>
            <w:gridSpan w:val="4"/>
            <w:shd w:val="clear" w:color="auto" w:fill="auto"/>
          </w:tcPr>
          <w:p w14:paraId="1ECF99A3" w14:textId="77777777" w:rsidR="00BD14FE" w:rsidRPr="00A23470" w:rsidRDefault="00BD14FE" w:rsidP="00181909"/>
        </w:tc>
      </w:tr>
      <w:tr w:rsidR="00BD14FE" w:rsidRPr="00A23470" w14:paraId="3E731D09" w14:textId="77777777" w:rsidTr="00181909">
        <w:tc>
          <w:tcPr>
            <w:tcW w:w="2876" w:type="pct"/>
            <w:gridSpan w:val="2"/>
            <w:shd w:val="clear" w:color="auto" w:fill="auto"/>
          </w:tcPr>
          <w:p w14:paraId="171010B3" w14:textId="15664528" w:rsidR="00BD14FE" w:rsidRPr="00A23470" w:rsidRDefault="00FC0219" w:rsidP="00181909">
            <w:r>
              <w:t>ENTIDAD</w:t>
            </w:r>
            <w:r w:rsidRPr="00A23470">
              <w:t>:</w:t>
            </w:r>
          </w:p>
        </w:tc>
        <w:tc>
          <w:tcPr>
            <w:tcW w:w="2124" w:type="pct"/>
            <w:gridSpan w:val="2"/>
            <w:shd w:val="clear" w:color="auto" w:fill="auto"/>
          </w:tcPr>
          <w:p w14:paraId="5E5D5AD9" w14:textId="77777777" w:rsidR="00BD14FE" w:rsidRPr="00A23470" w:rsidRDefault="00BD14FE" w:rsidP="00181909">
            <w:r w:rsidRPr="00A23470">
              <w:t>CATEGORÍA:</w:t>
            </w:r>
          </w:p>
        </w:tc>
      </w:tr>
      <w:tr w:rsidR="00BD14FE" w:rsidRPr="00A23470" w14:paraId="3924EF01" w14:textId="77777777" w:rsidTr="00181909">
        <w:tc>
          <w:tcPr>
            <w:tcW w:w="1639" w:type="pct"/>
            <w:shd w:val="clear" w:color="auto" w:fill="auto"/>
          </w:tcPr>
          <w:p w14:paraId="612DB2D1" w14:textId="77777777" w:rsidR="00BD14FE" w:rsidRPr="00A23470" w:rsidRDefault="00BD14FE" w:rsidP="00181909">
            <w:r w:rsidRPr="00A23470">
              <w:t>FECHA INICIO:</w:t>
            </w:r>
          </w:p>
        </w:tc>
        <w:tc>
          <w:tcPr>
            <w:tcW w:w="1576" w:type="pct"/>
            <w:gridSpan w:val="2"/>
            <w:shd w:val="clear" w:color="auto" w:fill="auto"/>
          </w:tcPr>
          <w:p w14:paraId="3131DFE2" w14:textId="77777777" w:rsidR="00BD14FE" w:rsidRPr="00A23470" w:rsidRDefault="00BD14FE" w:rsidP="00181909">
            <w:r w:rsidRPr="00A23470">
              <w:t>FECHA FIN:</w:t>
            </w:r>
          </w:p>
        </w:tc>
        <w:tc>
          <w:tcPr>
            <w:tcW w:w="1785" w:type="pct"/>
            <w:shd w:val="clear" w:color="auto" w:fill="auto"/>
          </w:tcPr>
          <w:p w14:paraId="6166A06A" w14:textId="77777777" w:rsidR="00BD14FE" w:rsidRPr="00A23470" w:rsidRDefault="00BD14FE" w:rsidP="00181909">
            <w:r w:rsidRPr="00A23470">
              <w:t>TIEMPO (DÍAS):</w:t>
            </w:r>
          </w:p>
        </w:tc>
      </w:tr>
      <w:tr w:rsidR="00BD14FE" w:rsidRPr="00A23470" w14:paraId="50574287" w14:textId="77777777" w:rsidTr="00181909">
        <w:tc>
          <w:tcPr>
            <w:tcW w:w="5000" w:type="pct"/>
            <w:gridSpan w:val="4"/>
            <w:shd w:val="clear" w:color="auto" w:fill="auto"/>
          </w:tcPr>
          <w:p w14:paraId="58F1D3CD" w14:textId="77777777" w:rsidR="00BD14FE" w:rsidRPr="00A23470" w:rsidRDefault="00BD14FE" w:rsidP="00181909"/>
        </w:tc>
      </w:tr>
      <w:tr w:rsidR="00BD14FE" w:rsidRPr="00A23470" w14:paraId="1F42631B" w14:textId="77777777" w:rsidTr="00181909">
        <w:tc>
          <w:tcPr>
            <w:tcW w:w="2876" w:type="pct"/>
            <w:gridSpan w:val="2"/>
            <w:shd w:val="clear" w:color="auto" w:fill="auto"/>
          </w:tcPr>
          <w:p w14:paraId="3EA013D4" w14:textId="0F77BF31" w:rsidR="00BD14FE" w:rsidRPr="00A23470" w:rsidRDefault="00FC0219" w:rsidP="00181909">
            <w:r>
              <w:t>ENTIDAD</w:t>
            </w:r>
            <w:r w:rsidR="00BD14FE" w:rsidRPr="00A23470">
              <w:t>:</w:t>
            </w:r>
          </w:p>
        </w:tc>
        <w:tc>
          <w:tcPr>
            <w:tcW w:w="2124" w:type="pct"/>
            <w:gridSpan w:val="2"/>
            <w:shd w:val="clear" w:color="auto" w:fill="auto"/>
          </w:tcPr>
          <w:p w14:paraId="1E257D3E" w14:textId="77777777" w:rsidR="00BD14FE" w:rsidRPr="00A23470" w:rsidRDefault="00BD14FE" w:rsidP="00181909">
            <w:r w:rsidRPr="00A23470">
              <w:t>CATEGORÍA:</w:t>
            </w:r>
          </w:p>
        </w:tc>
      </w:tr>
      <w:tr w:rsidR="00BD14FE" w:rsidRPr="00A23470" w14:paraId="644FA682" w14:textId="77777777" w:rsidTr="00181909">
        <w:tc>
          <w:tcPr>
            <w:tcW w:w="1639" w:type="pct"/>
            <w:shd w:val="clear" w:color="auto" w:fill="auto"/>
          </w:tcPr>
          <w:p w14:paraId="50E0C365" w14:textId="77777777" w:rsidR="00BD14FE" w:rsidRPr="00A23470" w:rsidRDefault="00BD14FE" w:rsidP="00181909">
            <w:r w:rsidRPr="00A23470">
              <w:t>FECHA INICIO:</w:t>
            </w:r>
          </w:p>
        </w:tc>
        <w:tc>
          <w:tcPr>
            <w:tcW w:w="1576" w:type="pct"/>
            <w:gridSpan w:val="2"/>
            <w:shd w:val="clear" w:color="auto" w:fill="auto"/>
          </w:tcPr>
          <w:p w14:paraId="59B4E98F" w14:textId="77777777" w:rsidR="00BD14FE" w:rsidRPr="00A23470" w:rsidRDefault="00BD14FE" w:rsidP="00181909">
            <w:r w:rsidRPr="00A23470">
              <w:t>FECHA FIN:</w:t>
            </w:r>
          </w:p>
        </w:tc>
        <w:tc>
          <w:tcPr>
            <w:tcW w:w="1785" w:type="pct"/>
            <w:shd w:val="clear" w:color="auto" w:fill="auto"/>
          </w:tcPr>
          <w:p w14:paraId="0C70F40F" w14:textId="77777777" w:rsidR="00BD14FE" w:rsidRPr="00A23470" w:rsidRDefault="00BD14FE" w:rsidP="00181909">
            <w:r w:rsidRPr="00A23470">
              <w:t>TIEMPO (DÍAS):</w:t>
            </w:r>
          </w:p>
        </w:tc>
      </w:tr>
    </w:tbl>
    <w:p w14:paraId="5EB3B8DE" w14:textId="77777777" w:rsidR="00BD14FE" w:rsidRDefault="00BD14FE" w:rsidP="00BD14FE">
      <w:pPr>
        <w:jc w:val="right"/>
      </w:pPr>
    </w:p>
    <w:p w14:paraId="2FC80F37" w14:textId="77777777" w:rsidR="000279B6" w:rsidRDefault="000279B6" w:rsidP="00BD14FE">
      <w:pPr>
        <w:jc w:val="right"/>
      </w:pPr>
    </w:p>
    <w:p w14:paraId="28FC8068" w14:textId="77777777" w:rsidR="00C35068" w:rsidRDefault="00C35068" w:rsidP="00C35068">
      <w:pPr>
        <w:jc w:val="right"/>
      </w:pPr>
    </w:p>
    <w:p w14:paraId="34CFD361" w14:textId="77777777" w:rsidR="00297388" w:rsidRDefault="00297388" w:rsidP="0029738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537"/>
      </w:tblGrid>
      <w:tr w:rsidR="00297388" w:rsidRPr="00A23470" w14:paraId="58FE838C" w14:textId="77777777" w:rsidTr="008A465E">
        <w:tc>
          <w:tcPr>
            <w:tcW w:w="8494" w:type="dxa"/>
            <w:gridSpan w:val="2"/>
            <w:shd w:val="clear" w:color="auto" w:fill="auto"/>
          </w:tcPr>
          <w:p w14:paraId="23ED12FF" w14:textId="77777777" w:rsidR="00297388" w:rsidRPr="00A23470" w:rsidRDefault="00297388" w:rsidP="008A465E">
            <w:pPr>
              <w:rPr>
                <w:b/>
              </w:rPr>
            </w:pPr>
            <w:r w:rsidRPr="00A23470">
              <w:rPr>
                <w:b/>
              </w:rPr>
              <w:t xml:space="preserve">Relación de </w:t>
            </w:r>
            <w:r>
              <w:rPr>
                <w:b/>
              </w:rPr>
              <w:t>OTROS TITULOS ACADÉMICOS,</w:t>
            </w:r>
            <w:r w:rsidRPr="00A23470">
              <w:rPr>
                <w:b/>
              </w:rPr>
              <w:t xml:space="preserve"> </w:t>
            </w:r>
            <w:r w:rsidRPr="00535734">
              <w:rPr>
                <w:bCs/>
              </w:rPr>
              <w:t>excluido el exigido como requisito para el puesto al que se opta</w:t>
            </w:r>
            <w:r w:rsidRPr="00A23470">
              <w:rPr>
                <w:b/>
              </w:rPr>
              <w:t xml:space="preserve"> </w:t>
            </w:r>
            <w:r w:rsidRPr="00A23470">
              <w:t>(Acompañar justificantes):</w:t>
            </w:r>
            <w:r>
              <w:t xml:space="preserve"> </w:t>
            </w:r>
          </w:p>
        </w:tc>
      </w:tr>
      <w:tr w:rsidR="00297388" w:rsidRPr="00A23470" w14:paraId="152BB1F0" w14:textId="77777777" w:rsidTr="008A465E">
        <w:tc>
          <w:tcPr>
            <w:tcW w:w="4957" w:type="dxa"/>
            <w:shd w:val="clear" w:color="auto" w:fill="auto"/>
          </w:tcPr>
          <w:p w14:paraId="37097391" w14:textId="77777777" w:rsidR="00297388" w:rsidRPr="00A23470" w:rsidRDefault="00297388" w:rsidP="008A465E">
            <w:r w:rsidRPr="00A23470">
              <w:t>Nom</w:t>
            </w:r>
            <w:r>
              <w:t>bre de la Titulación</w:t>
            </w:r>
          </w:p>
        </w:tc>
        <w:tc>
          <w:tcPr>
            <w:tcW w:w="3537" w:type="dxa"/>
            <w:shd w:val="clear" w:color="auto" w:fill="auto"/>
          </w:tcPr>
          <w:p w14:paraId="00A35620" w14:textId="77777777" w:rsidR="00297388" w:rsidRPr="00A23470" w:rsidRDefault="00297388" w:rsidP="008A465E">
            <w:r w:rsidRPr="00A23470">
              <w:t>Centro Impartidor</w:t>
            </w:r>
          </w:p>
        </w:tc>
      </w:tr>
      <w:tr w:rsidR="00297388" w:rsidRPr="00A23470" w14:paraId="1680CB02" w14:textId="77777777" w:rsidTr="008A465E">
        <w:tc>
          <w:tcPr>
            <w:tcW w:w="4957" w:type="dxa"/>
            <w:shd w:val="clear" w:color="auto" w:fill="auto"/>
          </w:tcPr>
          <w:p w14:paraId="48561363" w14:textId="77777777" w:rsidR="00297388" w:rsidRPr="00A23470" w:rsidRDefault="00297388" w:rsidP="008A465E"/>
        </w:tc>
        <w:tc>
          <w:tcPr>
            <w:tcW w:w="3537" w:type="dxa"/>
            <w:shd w:val="clear" w:color="auto" w:fill="auto"/>
          </w:tcPr>
          <w:p w14:paraId="2932A215" w14:textId="77777777" w:rsidR="00297388" w:rsidRPr="00A23470" w:rsidRDefault="00297388" w:rsidP="008A465E"/>
        </w:tc>
      </w:tr>
      <w:tr w:rsidR="00297388" w:rsidRPr="00A23470" w14:paraId="51F6C3CF" w14:textId="77777777" w:rsidTr="008A465E">
        <w:tc>
          <w:tcPr>
            <w:tcW w:w="4957" w:type="dxa"/>
            <w:shd w:val="clear" w:color="auto" w:fill="auto"/>
          </w:tcPr>
          <w:p w14:paraId="65F8DB39" w14:textId="77777777" w:rsidR="00297388" w:rsidRPr="00A23470" w:rsidRDefault="00297388" w:rsidP="008A465E"/>
        </w:tc>
        <w:tc>
          <w:tcPr>
            <w:tcW w:w="3537" w:type="dxa"/>
            <w:shd w:val="clear" w:color="auto" w:fill="auto"/>
          </w:tcPr>
          <w:p w14:paraId="16FF0F33" w14:textId="77777777" w:rsidR="00297388" w:rsidRPr="00A23470" w:rsidRDefault="00297388" w:rsidP="008A465E"/>
        </w:tc>
      </w:tr>
      <w:tr w:rsidR="00297388" w:rsidRPr="00A23470" w14:paraId="5FCCE728" w14:textId="77777777" w:rsidTr="008A465E">
        <w:tc>
          <w:tcPr>
            <w:tcW w:w="4957" w:type="dxa"/>
            <w:shd w:val="clear" w:color="auto" w:fill="auto"/>
          </w:tcPr>
          <w:p w14:paraId="02C2C374" w14:textId="77777777" w:rsidR="00297388" w:rsidRPr="00A23470" w:rsidRDefault="00297388" w:rsidP="008A465E"/>
        </w:tc>
        <w:tc>
          <w:tcPr>
            <w:tcW w:w="3537" w:type="dxa"/>
            <w:shd w:val="clear" w:color="auto" w:fill="auto"/>
          </w:tcPr>
          <w:p w14:paraId="04D0F829" w14:textId="77777777" w:rsidR="00297388" w:rsidRPr="00A23470" w:rsidRDefault="00297388" w:rsidP="008A465E"/>
        </w:tc>
      </w:tr>
      <w:tr w:rsidR="00297388" w:rsidRPr="00A23470" w14:paraId="7E41B7C2" w14:textId="77777777" w:rsidTr="008A465E">
        <w:tc>
          <w:tcPr>
            <w:tcW w:w="4957" w:type="dxa"/>
            <w:shd w:val="clear" w:color="auto" w:fill="auto"/>
          </w:tcPr>
          <w:p w14:paraId="52CCC515" w14:textId="77777777" w:rsidR="00297388" w:rsidRPr="00A23470" w:rsidRDefault="00297388" w:rsidP="008A465E"/>
        </w:tc>
        <w:tc>
          <w:tcPr>
            <w:tcW w:w="3537" w:type="dxa"/>
            <w:shd w:val="clear" w:color="auto" w:fill="auto"/>
          </w:tcPr>
          <w:p w14:paraId="14B1A633" w14:textId="77777777" w:rsidR="00297388" w:rsidRPr="00A23470" w:rsidRDefault="00297388" w:rsidP="008A465E"/>
        </w:tc>
      </w:tr>
      <w:tr w:rsidR="00297388" w:rsidRPr="00A23470" w14:paraId="03A2618D" w14:textId="77777777" w:rsidTr="008A465E">
        <w:tc>
          <w:tcPr>
            <w:tcW w:w="4957" w:type="dxa"/>
            <w:shd w:val="clear" w:color="auto" w:fill="auto"/>
          </w:tcPr>
          <w:p w14:paraId="3A338763" w14:textId="77777777" w:rsidR="00297388" w:rsidRPr="00A23470" w:rsidRDefault="00297388" w:rsidP="008A465E"/>
        </w:tc>
        <w:tc>
          <w:tcPr>
            <w:tcW w:w="3537" w:type="dxa"/>
            <w:shd w:val="clear" w:color="auto" w:fill="auto"/>
          </w:tcPr>
          <w:p w14:paraId="65DDA8D2" w14:textId="77777777" w:rsidR="00297388" w:rsidRPr="00A23470" w:rsidRDefault="00297388" w:rsidP="008A465E"/>
        </w:tc>
      </w:tr>
      <w:tr w:rsidR="00297388" w:rsidRPr="00A23470" w14:paraId="5A78CA51" w14:textId="77777777" w:rsidTr="008A465E">
        <w:tc>
          <w:tcPr>
            <w:tcW w:w="4957" w:type="dxa"/>
            <w:shd w:val="clear" w:color="auto" w:fill="auto"/>
          </w:tcPr>
          <w:p w14:paraId="078508DC" w14:textId="77777777" w:rsidR="00297388" w:rsidRPr="00A23470" w:rsidRDefault="00297388" w:rsidP="008A465E"/>
        </w:tc>
        <w:tc>
          <w:tcPr>
            <w:tcW w:w="3537" w:type="dxa"/>
            <w:shd w:val="clear" w:color="auto" w:fill="auto"/>
          </w:tcPr>
          <w:p w14:paraId="15B1A0F6" w14:textId="77777777" w:rsidR="00297388" w:rsidRPr="00A23470" w:rsidRDefault="00297388" w:rsidP="008A465E"/>
        </w:tc>
      </w:tr>
      <w:tr w:rsidR="00297388" w:rsidRPr="00A23470" w14:paraId="2813F4C3" w14:textId="77777777" w:rsidTr="008A465E">
        <w:tc>
          <w:tcPr>
            <w:tcW w:w="4957" w:type="dxa"/>
            <w:shd w:val="clear" w:color="auto" w:fill="auto"/>
          </w:tcPr>
          <w:p w14:paraId="66F6742B" w14:textId="77777777" w:rsidR="00297388" w:rsidRPr="00A23470" w:rsidRDefault="00297388" w:rsidP="008A465E"/>
        </w:tc>
        <w:tc>
          <w:tcPr>
            <w:tcW w:w="3537" w:type="dxa"/>
            <w:shd w:val="clear" w:color="auto" w:fill="auto"/>
          </w:tcPr>
          <w:p w14:paraId="17D3814C" w14:textId="77777777" w:rsidR="00297388" w:rsidRPr="00A23470" w:rsidRDefault="00297388" w:rsidP="008A465E"/>
        </w:tc>
      </w:tr>
      <w:tr w:rsidR="00297388" w:rsidRPr="00A23470" w14:paraId="091301DC" w14:textId="77777777" w:rsidTr="008A465E">
        <w:tc>
          <w:tcPr>
            <w:tcW w:w="4957" w:type="dxa"/>
            <w:tcBorders>
              <w:top w:val="single" w:sz="4" w:space="0" w:color="auto"/>
              <w:left w:val="single" w:sz="4" w:space="0" w:color="auto"/>
              <w:bottom w:val="single" w:sz="4" w:space="0" w:color="auto"/>
              <w:right w:val="single" w:sz="4" w:space="0" w:color="auto"/>
            </w:tcBorders>
            <w:shd w:val="clear" w:color="auto" w:fill="auto"/>
          </w:tcPr>
          <w:p w14:paraId="20A1A081" w14:textId="77777777" w:rsidR="00297388" w:rsidRPr="00A23470" w:rsidRDefault="0029738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73972929" w14:textId="77777777" w:rsidR="00297388" w:rsidRPr="00A23470" w:rsidRDefault="00297388" w:rsidP="008A465E"/>
        </w:tc>
      </w:tr>
      <w:tr w:rsidR="00297388" w:rsidRPr="00A23470" w14:paraId="6586E9AC" w14:textId="77777777" w:rsidTr="008A465E">
        <w:tc>
          <w:tcPr>
            <w:tcW w:w="4957" w:type="dxa"/>
            <w:tcBorders>
              <w:top w:val="single" w:sz="4" w:space="0" w:color="auto"/>
              <w:left w:val="single" w:sz="4" w:space="0" w:color="auto"/>
              <w:bottom w:val="single" w:sz="4" w:space="0" w:color="auto"/>
              <w:right w:val="single" w:sz="4" w:space="0" w:color="auto"/>
            </w:tcBorders>
            <w:shd w:val="clear" w:color="auto" w:fill="auto"/>
          </w:tcPr>
          <w:p w14:paraId="393B010E" w14:textId="77777777" w:rsidR="00297388" w:rsidRPr="00A23470" w:rsidRDefault="0029738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27A44F67" w14:textId="77777777" w:rsidR="00297388" w:rsidRPr="00A23470" w:rsidRDefault="00297388" w:rsidP="008A465E"/>
        </w:tc>
      </w:tr>
      <w:tr w:rsidR="00297388" w:rsidRPr="00A23470" w14:paraId="175C069B" w14:textId="77777777" w:rsidTr="008A465E">
        <w:tc>
          <w:tcPr>
            <w:tcW w:w="4957" w:type="dxa"/>
            <w:tcBorders>
              <w:top w:val="single" w:sz="4" w:space="0" w:color="auto"/>
              <w:left w:val="single" w:sz="4" w:space="0" w:color="auto"/>
              <w:bottom w:val="single" w:sz="4" w:space="0" w:color="auto"/>
              <w:right w:val="single" w:sz="4" w:space="0" w:color="auto"/>
            </w:tcBorders>
            <w:shd w:val="clear" w:color="auto" w:fill="auto"/>
          </w:tcPr>
          <w:p w14:paraId="03BF61BA" w14:textId="77777777" w:rsidR="00297388" w:rsidRPr="00A23470" w:rsidRDefault="0029738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6014C1CF" w14:textId="77777777" w:rsidR="00297388" w:rsidRPr="00A23470" w:rsidRDefault="00297388" w:rsidP="008A465E"/>
        </w:tc>
      </w:tr>
      <w:tr w:rsidR="00297388" w:rsidRPr="00A23470" w14:paraId="2D272463" w14:textId="77777777" w:rsidTr="008A465E">
        <w:tc>
          <w:tcPr>
            <w:tcW w:w="4957" w:type="dxa"/>
            <w:tcBorders>
              <w:top w:val="single" w:sz="4" w:space="0" w:color="auto"/>
              <w:left w:val="single" w:sz="4" w:space="0" w:color="auto"/>
              <w:bottom w:val="single" w:sz="4" w:space="0" w:color="auto"/>
              <w:right w:val="single" w:sz="4" w:space="0" w:color="auto"/>
            </w:tcBorders>
            <w:shd w:val="clear" w:color="auto" w:fill="auto"/>
          </w:tcPr>
          <w:p w14:paraId="40762B12" w14:textId="77777777" w:rsidR="00297388" w:rsidRPr="00A23470" w:rsidRDefault="0029738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105F2550" w14:textId="77777777" w:rsidR="00297388" w:rsidRPr="00A23470" w:rsidRDefault="00297388" w:rsidP="008A465E"/>
        </w:tc>
      </w:tr>
      <w:tr w:rsidR="00297388" w:rsidRPr="00A23470" w14:paraId="64369B00" w14:textId="77777777" w:rsidTr="008A465E">
        <w:tc>
          <w:tcPr>
            <w:tcW w:w="4957" w:type="dxa"/>
            <w:tcBorders>
              <w:top w:val="single" w:sz="4" w:space="0" w:color="auto"/>
              <w:left w:val="single" w:sz="4" w:space="0" w:color="auto"/>
              <w:bottom w:val="single" w:sz="4" w:space="0" w:color="auto"/>
              <w:right w:val="single" w:sz="4" w:space="0" w:color="auto"/>
            </w:tcBorders>
            <w:shd w:val="clear" w:color="auto" w:fill="auto"/>
          </w:tcPr>
          <w:p w14:paraId="51ABB7E4" w14:textId="77777777" w:rsidR="00297388" w:rsidRPr="00A23470" w:rsidRDefault="0029738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43BA7C12" w14:textId="77777777" w:rsidR="00297388" w:rsidRPr="00A23470" w:rsidRDefault="00297388" w:rsidP="008A465E"/>
        </w:tc>
      </w:tr>
      <w:tr w:rsidR="00297388" w:rsidRPr="00A23470" w14:paraId="09ABF498" w14:textId="77777777" w:rsidTr="008A465E">
        <w:tc>
          <w:tcPr>
            <w:tcW w:w="4957" w:type="dxa"/>
            <w:tcBorders>
              <w:top w:val="single" w:sz="4" w:space="0" w:color="auto"/>
              <w:left w:val="single" w:sz="4" w:space="0" w:color="auto"/>
              <w:bottom w:val="single" w:sz="4" w:space="0" w:color="auto"/>
              <w:right w:val="single" w:sz="4" w:space="0" w:color="auto"/>
            </w:tcBorders>
            <w:shd w:val="clear" w:color="auto" w:fill="auto"/>
          </w:tcPr>
          <w:p w14:paraId="1DE52E63" w14:textId="77777777" w:rsidR="00297388" w:rsidRPr="00A23470" w:rsidRDefault="0029738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7C314834" w14:textId="77777777" w:rsidR="00297388" w:rsidRPr="00A23470" w:rsidRDefault="00297388" w:rsidP="008A465E"/>
        </w:tc>
      </w:tr>
      <w:tr w:rsidR="00297388" w:rsidRPr="00A23470" w14:paraId="09786905" w14:textId="77777777" w:rsidTr="008A465E">
        <w:tc>
          <w:tcPr>
            <w:tcW w:w="4957" w:type="dxa"/>
            <w:tcBorders>
              <w:top w:val="single" w:sz="4" w:space="0" w:color="auto"/>
              <w:left w:val="single" w:sz="4" w:space="0" w:color="auto"/>
              <w:bottom w:val="single" w:sz="4" w:space="0" w:color="auto"/>
              <w:right w:val="single" w:sz="4" w:space="0" w:color="auto"/>
            </w:tcBorders>
            <w:shd w:val="clear" w:color="auto" w:fill="auto"/>
          </w:tcPr>
          <w:p w14:paraId="24D32EE2" w14:textId="77777777" w:rsidR="00297388" w:rsidRPr="00A23470" w:rsidRDefault="0029738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54BA4867" w14:textId="77777777" w:rsidR="00297388" w:rsidRPr="00A23470" w:rsidRDefault="00297388" w:rsidP="008A465E"/>
        </w:tc>
      </w:tr>
      <w:tr w:rsidR="00297388" w:rsidRPr="00A23470" w14:paraId="249E8BA9" w14:textId="77777777" w:rsidTr="008A465E">
        <w:tc>
          <w:tcPr>
            <w:tcW w:w="4957" w:type="dxa"/>
            <w:tcBorders>
              <w:top w:val="single" w:sz="4" w:space="0" w:color="auto"/>
              <w:left w:val="single" w:sz="4" w:space="0" w:color="auto"/>
              <w:bottom w:val="single" w:sz="4" w:space="0" w:color="auto"/>
              <w:right w:val="single" w:sz="4" w:space="0" w:color="auto"/>
            </w:tcBorders>
            <w:shd w:val="clear" w:color="auto" w:fill="auto"/>
          </w:tcPr>
          <w:p w14:paraId="6B6190DF" w14:textId="77777777" w:rsidR="00297388" w:rsidRPr="00A23470" w:rsidRDefault="00297388" w:rsidP="008A465E"/>
        </w:tc>
        <w:tc>
          <w:tcPr>
            <w:tcW w:w="3537" w:type="dxa"/>
            <w:tcBorders>
              <w:top w:val="single" w:sz="4" w:space="0" w:color="auto"/>
              <w:left w:val="single" w:sz="4" w:space="0" w:color="auto"/>
              <w:bottom w:val="single" w:sz="4" w:space="0" w:color="auto"/>
              <w:right w:val="single" w:sz="4" w:space="0" w:color="auto"/>
            </w:tcBorders>
            <w:shd w:val="clear" w:color="auto" w:fill="auto"/>
          </w:tcPr>
          <w:p w14:paraId="18FFB3B9" w14:textId="77777777" w:rsidR="00297388" w:rsidRPr="00A23470" w:rsidRDefault="00297388" w:rsidP="008A465E"/>
        </w:tc>
      </w:tr>
    </w:tbl>
    <w:p w14:paraId="7160A8DC" w14:textId="77777777" w:rsidR="00297388" w:rsidRDefault="00297388" w:rsidP="00297388"/>
    <w:p w14:paraId="243AF14A" w14:textId="77777777" w:rsidR="00297388" w:rsidRDefault="00297388" w:rsidP="00297388"/>
    <w:p w14:paraId="044776FB" w14:textId="77777777" w:rsidR="00297388" w:rsidRDefault="00297388" w:rsidP="00297388"/>
    <w:p w14:paraId="44AC3F85" w14:textId="18F38BCF" w:rsidR="00297388" w:rsidRDefault="00297388" w:rsidP="00297388"/>
    <w:p w14:paraId="524730DB" w14:textId="77777777" w:rsidR="00297388" w:rsidRDefault="00297388" w:rsidP="00297388"/>
    <w:p w14:paraId="7452859F" w14:textId="77777777" w:rsidR="00C35068" w:rsidRDefault="00C35068" w:rsidP="00C35068">
      <w:pPr>
        <w:jc w:val="both"/>
      </w:pPr>
    </w:p>
    <w:p w14:paraId="1CDD19CD" w14:textId="77777777" w:rsidR="00BD14FE" w:rsidRPr="00A23470" w:rsidRDefault="00BD14FE" w:rsidP="00BD14FE">
      <w:pPr>
        <w:jc w:val="right"/>
      </w:pPr>
      <w:r w:rsidRPr="00A23470">
        <w:lastRenderedPageBreak/>
        <w:t>Añadir tantas hojas como sean precisas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3362"/>
        <w:gridCol w:w="794"/>
      </w:tblGrid>
      <w:tr w:rsidR="00BD14FE" w:rsidRPr="00A23470" w14:paraId="7C140BD6" w14:textId="77777777" w:rsidTr="00181909">
        <w:tc>
          <w:tcPr>
            <w:tcW w:w="8644" w:type="dxa"/>
            <w:gridSpan w:val="3"/>
            <w:shd w:val="clear" w:color="auto" w:fill="auto"/>
          </w:tcPr>
          <w:p w14:paraId="69339CD2" w14:textId="6886F786" w:rsidR="00BD14FE" w:rsidRPr="00A23470" w:rsidRDefault="00297388" w:rsidP="000279B6">
            <w:pPr>
              <w:rPr>
                <w:b/>
              </w:rPr>
            </w:pPr>
            <w:r w:rsidRPr="00A23470">
              <w:rPr>
                <w:b/>
              </w:rPr>
              <w:t xml:space="preserve">Relación de CURSOS DE FORMACIÓN relacionados con la categoría/puesto al que se opta </w:t>
            </w:r>
            <w:r w:rsidRPr="00A23470">
              <w:t>(Acompañar justificantes):</w:t>
            </w:r>
          </w:p>
        </w:tc>
      </w:tr>
      <w:tr w:rsidR="00BD14FE" w:rsidRPr="00A23470" w14:paraId="0FC66D0F" w14:textId="77777777" w:rsidTr="00181909">
        <w:tc>
          <w:tcPr>
            <w:tcW w:w="4428" w:type="dxa"/>
            <w:shd w:val="clear" w:color="auto" w:fill="auto"/>
          </w:tcPr>
          <w:p w14:paraId="281711FF" w14:textId="77777777" w:rsidR="00BD14FE" w:rsidRPr="00A23470" w:rsidRDefault="00BD14FE" w:rsidP="00181909">
            <w:r w:rsidRPr="00A23470">
              <w:t>Nombre del curso</w:t>
            </w:r>
          </w:p>
        </w:tc>
        <w:tc>
          <w:tcPr>
            <w:tcW w:w="3420" w:type="dxa"/>
            <w:shd w:val="clear" w:color="auto" w:fill="auto"/>
          </w:tcPr>
          <w:p w14:paraId="181A23DA" w14:textId="77777777" w:rsidR="00BD14FE" w:rsidRPr="00A23470" w:rsidRDefault="00BD14FE" w:rsidP="00181909">
            <w:r w:rsidRPr="00A23470">
              <w:t>Centro Impartidor</w:t>
            </w:r>
          </w:p>
        </w:tc>
        <w:tc>
          <w:tcPr>
            <w:tcW w:w="796" w:type="dxa"/>
            <w:shd w:val="clear" w:color="auto" w:fill="auto"/>
          </w:tcPr>
          <w:p w14:paraId="3DDE2F39" w14:textId="77777777" w:rsidR="00BD14FE" w:rsidRPr="00A23470" w:rsidRDefault="00BD14FE" w:rsidP="00181909">
            <w:r w:rsidRPr="00A23470">
              <w:t>Horas</w:t>
            </w:r>
          </w:p>
        </w:tc>
      </w:tr>
      <w:tr w:rsidR="00BD14FE" w:rsidRPr="00A23470" w14:paraId="12FF7457" w14:textId="77777777" w:rsidTr="00181909">
        <w:tc>
          <w:tcPr>
            <w:tcW w:w="4428" w:type="dxa"/>
            <w:shd w:val="clear" w:color="auto" w:fill="auto"/>
          </w:tcPr>
          <w:p w14:paraId="4A5299A3" w14:textId="77777777" w:rsidR="00BD14FE" w:rsidRPr="00A23470" w:rsidRDefault="00BD14FE" w:rsidP="00181909"/>
        </w:tc>
        <w:tc>
          <w:tcPr>
            <w:tcW w:w="3420" w:type="dxa"/>
            <w:shd w:val="clear" w:color="auto" w:fill="auto"/>
          </w:tcPr>
          <w:p w14:paraId="5DDCDD1A" w14:textId="77777777" w:rsidR="00BD14FE" w:rsidRPr="00A23470" w:rsidRDefault="00BD14FE" w:rsidP="00181909"/>
        </w:tc>
        <w:tc>
          <w:tcPr>
            <w:tcW w:w="796" w:type="dxa"/>
            <w:shd w:val="clear" w:color="auto" w:fill="auto"/>
          </w:tcPr>
          <w:p w14:paraId="7D1B14F2" w14:textId="77777777" w:rsidR="00BD14FE" w:rsidRPr="00A23470" w:rsidRDefault="00BD14FE" w:rsidP="00181909"/>
        </w:tc>
      </w:tr>
      <w:tr w:rsidR="00BD14FE" w:rsidRPr="00A23470" w14:paraId="02EA77B9" w14:textId="77777777" w:rsidTr="00181909">
        <w:tc>
          <w:tcPr>
            <w:tcW w:w="4428" w:type="dxa"/>
            <w:shd w:val="clear" w:color="auto" w:fill="auto"/>
          </w:tcPr>
          <w:p w14:paraId="6D1EDAC9" w14:textId="77777777" w:rsidR="00BD14FE" w:rsidRPr="00A23470" w:rsidRDefault="00BD14FE" w:rsidP="00181909"/>
        </w:tc>
        <w:tc>
          <w:tcPr>
            <w:tcW w:w="3420" w:type="dxa"/>
            <w:shd w:val="clear" w:color="auto" w:fill="auto"/>
          </w:tcPr>
          <w:p w14:paraId="53BC3F2A" w14:textId="77777777" w:rsidR="00BD14FE" w:rsidRPr="00A23470" w:rsidRDefault="00BD14FE" w:rsidP="00181909"/>
        </w:tc>
        <w:tc>
          <w:tcPr>
            <w:tcW w:w="796" w:type="dxa"/>
            <w:shd w:val="clear" w:color="auto" w:fill="auto"/>
          </w:tcPr>
          <w:p w14:paraId="77D008B1" w14:textId="77777777" w:rsidR="00BD14FE" w:rsidRPr="00A23470" w:rsidRDefault="00BD14FE" w:rsidP="00181909"/>
        </w:tc>
      </w:tr>
      <w:tr w:rsidR="00BD14FE" w:rsidRPr="00A23470" w14:paraId="3623DFFA" w14:textId="77777777" w:rsidTr="00181909">
        <w:tc>
          <w:tcPr>
            <w:tcW w:w="4428" w:type="dxa"/>
            <w:shd w:val="clear" w:color="auto" w:fill="auto"/>
          </w:tcPr>
          <w:p w14:paraId="77FFACC6" w14:textId="77777777" w:rsidR="00BD14FE" w:rsidRPr="00A23470" w:rsidRDefault="00BD14FE" w:rsidP="00181909"/>
        </w:tc>
        <w:tc>
          <w:tcPr>
            <w:tcW w:w="3420" w:type="dxa"/>
            <w:shd w:val="clear" w:color="auto" w:fill="auto"/>
          </w:tcPr>
          <w:p w14:paraId="26942D75" w14:textId="77777777" w:rsidR="00BD14FE" w:rsidRPr="00A23470" w:rsidRDefault="00BD14FE" w:rsidP="00181909"/>
        </w:tc>
        <w:tc>
          <w:tcPr>
            <w:tcW w:w="796" w:type="dxa"/>
            <w:shd w:val="clear" w:color="auto" w:fill="auto"/>
          </w:tcPr>
          <w:p w14:paraId="1DA09FEC" w14:textId="77777777" w:rsidR="00BD14FE" w:rsidRPr="00A23470" w:rsidRDefault="00BD14FE" w:rsidP="00181909"/>
        </w:tc>
      </w:tr>
      <w:tr w:rsidR="00BD14FE" w:rsidRPr="00A23470" w14:paraId="005A5DB8" w14:textId="77777777" w:rsidTr="00181909">
        <w:tc>
          <w:tcPr>
            <w:tcW w:w="4428" w:type="dxa"/>
            <w:shd w:val="clear" w:color="auto" w:fill="auto"/>
          </w:tcPr>
          <w:p w14:paraId="195438FD" w14:textId="77777777" w:rsidR="00BD14FE" w:rsidRPr="00A23470" w:rsidRDefault="00BD14FE" w:rsidP="00181909"/>
        </w:tc>
        <w:tc>
          <w:tcPr>
            <w:tcW w:w="3420" w:type="dxa"/>
            <w:shd w:val="clear" w:color="auto" w:fill="auto"/>
          </w:tcPr>
          <w:p w14:paraId="4F1AFA1B" w14:textId="77777777" w:rsidR="00BD14FE" w:rsidRPr="00A23470" w:rsidRDefault="00BD14FE" w:rsidP="00181909"/>
        </w:tc>
        <w:tc>
          <w:tcPr>
            <w:tcW w:w="796" w:type="dxa"/>
            <w:shd w:val="clear" w:color="auto" w:fill="auto"/>
          </w:tcPr>
          <w:p w14:paraId="58F9C07D" w14:textId="77777777" w:rsidR="00BD14FE" w:rsidRPr="00A23470" w:rsidRDefault="00BD14FE" w:rsidP="00181909"/>
        </w:tc>
      </w:tr>
      <w:tr w:rsidR="00BD14FE" w:rsidRPr="00A23470" w14:paraId="79879FD0" w14:textId="77777777" w:rsidTr="00181909">
        <w:tc>
          <w:tcPr>
            <w:tcW w:w="4428" w:type="dxa"/>
            <w:shd w:val="clear" w:color="auto" w:fill="auto"/>
          </w:tcPr>
          <w:p w14:paraId="25CA1B4F" w14:textId="77777777" w:rsidR="00BD14FE" w:rsidRPr="00A23470" w:rsidRDefault="00BD14FE" w:rsidP="00181909"/>
        </w:tc>
        <w:tc>
          <w:tcPr>
            <w:tcW w:w="3420" w:type="dxa"/>
            <w:shd w:val="clear" w:color="auto" w:fill="auto"/>
          </w:tcPr>
          <w:p w14:paraId="558679C5" w14:textId="77777777" w:rsidR="00BD14FE" w:rsidRPr="00A23470" w:rsidRDefault="00BD14FE" w:rsidP="00181909"/>
        </w:tc>
        <w:tc>
          <w:tcPr>
            <w:tcW w:w="796" w:type="dxa"/>
            <w:shd w:val="clear" w:color="auto" w:fill="auto"/>
          </w:tcPr>
          <w:p w14:paraId="22FA5B27" w14:textId="77777777" w:rsidR="00BD14FE" w:rsidRPr="00A23470" w:rsidRDefault="00BD14FE" w:rsidP="00181909"/>
        </w:tc>
      </w:tr>
      <w:tr w:rsidR="00BD14FE" w:rsidRPr="00A23470" w14:paraId="3E0268C2" w14:textId="77777777" w:rsidTr="00181909">
        <w:tc>
          <w:tcPr>
            <w:tcW w:w="4428" w:type="dxa"/>
            <w:shd w:val="clear" w:color="auto" w:fill="auto"/>
          </w:tcPr>
          <w:p w14:paraId="630AD4B0" w14:textId="77777777" w:rsidR="00BD14FE" w:rsidRPr="00A23470" w:rsidRDefault="00BD14FE" w:rsidP="00181909"/>
        </w:tc>
        <w:tc>
          <w:tcPr>
            <w:tcW w:w="3420" w:type="dxa"/>
            <w:shd w:val="clear" w:color="auto" w:fill="auto"/>
          </w:tcPr>
          <w:p w14:paraId="318E53F5" w14:textId="77777777" w:rsidR="00BD14FE" w:rsidRPr="00A23470" w:rsidRDefault="00BD14FE" w:rsidP="00181909"/>
        </w:tc>
        <w:tc>
          <w:tcPr>
            <w:tcW w:w="796" w:type="dxa"/>
            <w:shd w:val="clear" w:color="auto" w:fill="auto"/>
          </w:tcPr>
          <w:p w14:paraId="3C37A6AF" w14:textId="77777777" w:rsidR="00BD14FE" w:rsidRPr="00A23470" w:rsidRDefault="00BD14FE" w:rsidP="00181909"/>
        </w:tc>
      </w:tr>
      <w:tr w:rsidR="00BD14FE" w:rsidRPr="00A23470" w14:paraId="114CCE46" w14:textId="77777777" w:rsidTr="00181909">
        <w:tc>
          <w:tcPr>
            <w:tcW w:w="4428" w:type="dxa"/>
            <w:shd w:val="clear" w:color="auto" w:fill="auto"/>
          </w:tcPr>
          <w:p w14:paraId="7D79A481" w14:textId="77777777" w:rsidR="00BD14FE" w:rsidRPr="00A23470" w:rsidRDefault="00BD14FE" w:rsidP="00181909"/>
        </w:tc>
        <w:tc>
          <w:tcPr>
            <w:tcW w:w="3420" w:type="dxa"/>
            <w:shd w:val="clear" w:color="auto" w:fill="auto"/>
          </w:tcPr>
          <w:p w14:paraId="3EA8D463" w14:textId="77777777" w:rsidR="00BD14FE" w:rsidRPr="00A23470" w:rsidRDefault="00BD14FE" w:rsidP="00181909"/>
        </w:tc>
        <w:tc>
          <w:tcPr>
            <w:tcW w:w="796" w:type="dxa"/>
            <w:shd w:val="clear" w:color="auto" w:fill="auto"/>
          </w:tcPr>
          <w:p w14:paraId="6DE8A69D" w14:textId="77777777" w:rsidR="00BD14FE" w:rsidRPr="00A23470" w:rsidRDefault="00BD14FE" w:rsidP="00181909"/>
        </w:tc>
      </w:tr>
      <w:tr w:rsidR="00BD14FE" w:rsidRPr="00A23470" w14:paraId="46245396"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4A920302"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5E8A4AAD"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7A5FBEB6" w14:textId="77777777" w:rsidR="00BD14FE" w:rsidRPr="00A23470" w:rsidRDefault="00BD14FE" w:rsidP="00181909"/>
        </w:tc>
      </w:tr>
      <w:tr w:rsidR="00BD14FE" w:rsidRPr="00A23470" w14:paraId="64E2F62D"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7AA78AEA"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088922A8"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10032D06" w14:textId="77777777" w:rsidR="00BD14FE" w:rsidRPr="00A23470" w:rsidRDefault="00BD14FE" w:rsidP="00181909"/>
        </w:tc>
      </w:tr>
      <w:tr w:rsidR="00BD14FE" w:rsidRPr="00A23470" w14:paraId="6DC58C32"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720B029F"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2B708BA5"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17A9F26A" w14:textId="77777777" w:rsidR="00BD14FE" w:rsidRPr="00A23470" w:rsidRDefault="00BD14FE" w:rsidP="00181909"/>
        </w:tc>
      </w:tr>
      <w:tr w:rsidR="00BD14FE" w:rsidRPr="00A23470" w14:paraId="793FBA77"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4EA04323"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753C81FC"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2D538C72" w14:textId="77777777" w:rsidR="00BD14FE" w:rsidRPr="00A23470" w:rsidRDefault="00BD14FE" w:rsidP="00181909"/>
        </w:tc>
      </w:tr>
      <w:tr w:rsidR="00BD14FE" w:rsidRPr="00A23470" w14:paraId="78A0C6E3"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1CE16B42"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DC788E"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3B098E31" w14:textId="77777777" w:rsidR="00BD14FE" w:rsidRPr="00A23470" w:rsidRDefault="00BD14FE" w:rsidP="00181909"/>
        </w:tc>
      </w:tr>
      <w:tr w:rsidR="00BD14FE" w:rsidRPr="00A23470" w14:paraId="3021DDE6"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4AFAF18B"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18113DBC"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687A1FC6" w14:textId="77777777" w:rsidR="00BD14FE" w:rsidRPr="00A23470" w:rsidRDefault="00BD14FE" w:rsidP="00181909"/>
        </w:tc>
      </w:tr>
      <w:tr w:rsidR="00BD14FE" w:rsidRPr="00A23470" w14:paraId="43FDB896"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1E4A9AC5"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2F2045B8"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041F68A2" w14:textId="77777777" w:rsidR="00BD14FE" w:rsidRPr="00A23470" w:rsidRDefault="00BD14FE" w:rsidP="00181909"/>
        </w:tc>
      </w:tr>
      <w:tr w:rsidR="00BD14FE" w:rsidRPr="00A23470" w14:paraId="3285432E" w14:textId="77777777" w:rsidTr="00181909">
        <w:tc>
          <w:tcPr>
            <w:tcW w:w="4428" w:type="dxa"/>
            <w:tcBorders>
              <w:top w:val="single" w:sz="4" w:space="0" w:color="auto"/>
              <w:left w:val="single" w:sz="4" w:space="0" w:color="auto"/>
              <w:bottom w:val="single" w:sz="4" w:space="0" w:color="auto"/>
              <w:right w:val="single" w:sz="4" w:space="0" w:color="auto"/>
            </w:tcBorders>
            <w:shd w:val="clear" w:color="auto" w:fill="auto"/>
          </w:tcPr>
          <w:p w14:paraId="779F32FF" w14:textId="77777777" w:rsidR="00BD14FE" w:rsidRPr="00A23470" w:rsidRDefault="00BD14FE" w:rsidP="00181909"/>
        </w:tc>
        <w:tc>
          <w:tcPr>
            <w:tcW w:w="3420" w:type="dxa"/>
            <w:tcBorders>
              <w:top w:val="single" w:sz="4" w:space="0" w:color="auto"/>
              <w:left w:val="single" w:sz="4" w:space="0" w:color="auto"/>
              <w:bottom w:val="single" w:sz="4" w:space="0" w:color="auto"/>
              <w:right w:val="single" w:sz="4" w:space="0" w:color="auto"/>
            </w:tcBorders>
            <w:shd w:val="clear" w:color="auto" w:fill="auto"/>
          </w:tcPr>
          <w:p w14:paraId="31745F0B" w14:textId="77777777" w:rsidR="00BD14FE" w:rsidRPr="00A23470" w:rsidRDefault="00BD14FE" w:rsidP="00181909"/>
        </w:tc>
        <w:tc>
          <w:tcPr>
            <w:tcW w:w="796" w:type="dxa"/>
            <w:tcBorders>
              <w:top w:val="single" w:sz="4" w:space="0" w:color="auto"/>
              <w:left w:val="single" w:sz="4" w:space="0" w:color="auto"/>
              <w:bottom w:val="single" w:sz="4" w:space="0" w:color="auto"/>
              <w:right w:val="single" w:sz="4" w:space="0" w:color="auto"/>
            </w:tcBorders>
            <w:shd w:val="clear" w:color="auto" w:fill="auto"/>
          </w:tcPr>
          <w:p w14:paraId="586EECF4" w14:textId="77777777" w:rsidR="00BD14FE" w:rsidRPr="00A23470" w:rsidRDefault="00BD14FE" w:rsidP="00181909"/>
        </w:tc>
      </w:tr>
    </w:tbl>
    <w:p w14:paraId="3D6EFCD3" w14:textId="77777777" w:rsidR="00BD14FE" w:rsidRPr="00A23470" w:rsidRDefault="00BD14FE" w:rsidP="00BD14FE"/>
    <w:p w14:paraId="65E5FE92" w14:textId="77777777" w:rsidR="00BD14FE" w:rsidRPr="00A23470" w:rsidRDefault="00BD14FE" w:rsidP="00BD14FE">
      <w:pPr>
        <w:jc w:val="both"/>
      </w:pPr>
      <w:r w:rsidRPr="00A23470">
        <w:t>Acepto las bases de la convocatoria, que declaro conocer.</w:t>
      </w:r>
    </w:p>
    <w:p w14:paraId="436411AA" w14:textId="77777777" w:rsidR="00BD14FE" w:rsidRPr="00A23470" w:rsidRDefault="00BD14FE" w:rsidP="00BD14FE">
      <w:pPr>
        <w:jc w:val="both"/>
      </w:pPr>
    </w:p>
    <w:p w14:paraId="71066C70" w14:textId="77777777" w:rsidR="00BD14FE" w:rsidRPr="00A23470" w:rsidRDefault="00BD14FE" w:rsidP="00BD14FE">
      <w:pPr>
        <w:jc w:val="both"/>
      </w:pPr>
      <w:r w:rsidRPr="00A23470">
        <w:t>Nombre y apellidos:</w:t>
      </w:r>
    </w:p>
    <w:p w14:paraId="700A357D" w14:textId="2DE72062" w:rsidR="00BD14FE" w:rsidRDefault="00BD14FE" w:rsidP="00BD14FE">
      <w:pPr>
        <w:jc w:val="both"/>
      </w:pPr>
      <w:r>
        <w:t>Fecha y firma:</w:t>
      </w:r>
    </w:p>
    <w:sectPr w:rsidR="00BD14FE" w:rsidSect="003F68EA">
      <w:headerReference w:type="default" r:id="rId13"/>
      <w:footerReference w:type="default" r:id="rId14"/>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7F9F" w14:textId="77777777" w:rsidR="00BC375E" w:rsidRDefault="00BC375E" w:rsidP="003F68EA">
      <w:pPr>
        <w:spacing w:after="0" w:line="240" w:lineRule="auto"/>
      </w:pPr>
      <w:r>
        <w:separator/>
      </w:r>
    </w:p>
  </w:endnote>
  <w:endnote w:type="continuationSeparator" w:id="0">
    <w:p w14:paraId="505C122E" w14:textId="77777777" w:rsidR="00BC375E" w:rsidRDefault="00BC375E" w:rsidP="003F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265798"/>
      <w:docPartObj>
        <w:docPartGallery w:val="Page Numbers (Bottom of Page)"/>
        <w:docPartUnique/>
      </w:docPartObj>
    </w:sdtPr>
    <w:sdtEndPr/>
    <w:sdtContent>
      <w:p w14:paraId="03BC87AF" w14:textId="77777777" w:rsidR="00BC375E" w:rsidRDefault="00797316">
        <w:pPr>
          <w:pStyle w:val="Piedepgina"/>
          <w:jc w:val="right"/>
        </w:pPr>
        <w:r>
          <w:fldChar w:fldCharType="begin"/>
        </w:r>
        <w:r>
          <w:instrText xml:space="preserve"> PAGE   \* MERGEFORMAT </w:instrText>
        </w:r>
        <w:r>
          <w:fldChar w:fldCharType="separate"/>
        </w:r>
        <w:r w:rsidR="00367086">
          <w:rPr>
            <w:noProof/>
          </w:rPr>
          <w:t>10</w:t>
        </w:r>
        <w:r>
          <w:rPr>
            <w:noProof/>
          </w:rPr>
          <w:fldChar w:fldCharType="end"/>
        </w:r>
      </w:p>
    </w:sdtContent>
  </w:sdt>
  <w:p w14:paraId="72AE0562" w14:textId="77777777" w:rsidR="00BC375E" w:rsidRPr="002030D4" w:rsidRDefault="00BC375E" w:rsidP="003F68EA">
    <w:pPr>
      <w:pStyle w:val="Piedepgina"/>
      <w:shd w:val="clear" w:color="auto" w:fill="F79646"/>
      <w:tabs>
        <w:tab w:val="clear" w:pos="8504"/>
        <w:tab w:val="right" w:pos="10348"/>
      </w:tabs>
      <w:ind w:left="-1701" w:right="-1701"/>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DFEA" w14:textId="77777777" w:rsidR="00BC375E" w:rsidRDefault="00BC375E" w:rsidP="003F68EA">
      <w:pPr>
        <w:spacing w:after="0" w:line="240" w:lineRule="auto"/>
      </w:pPr>
      <w:r>
        <w:separator/>
      </w:r>
    </w:p>
  </w:footnote>
  <w:footnote w:type="continuationSeparator" w:id="0">
    <w:p w14:paraId="77A76104" w14:textId="77777777" w:rsidR="00BC375E" w:rsidRDefault="00BC375E" w:rsidP="003F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762A" w14:textId="77777777" w:rsidR="00BC375E" w:rsidRDefault="00BC375E">
    <w:pPr>
      <w:pStyle w:val="Encabezado"/>
    </w:pPr>
    <w:r>
      <w:rPr>
        <w:noProof/>
        <w:lang w:eastAsia="es-ES"/>
      </w:rPr>
      <w:drawing>
        <wp:inline distT="0" distB="0" distL="0" distR="0" wp14:anchorId="5723FFF2" wp14:editId="1B1ECBFF">
          <wp:extent cx="1327150" cy="800100"/>
          <wp:effectExtent l="19050" t="0" r="6350" b="0"/>
          <wp:docPr id="1" name="Imagen 1" descr="Gusano naranja solo letras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usano naranja solo letras gris"/>
                  <pic:cNvPicPr>
                    <a:picLocks noChangeAspect="1" noChangeArrowheads="1"/>
                  </pic:cNvPicPr>
                </pic:nvPicPr>
                <pic:blipFill>
                  <a:blip r:embed="rId1"/>
                  <a:srcRect/>
                  <a:stretch>
                    <a:fillRect/>
                  </a:stretch>
                </pic:blipFill>
                <pic:spPr bwMode="auto">
                  <a:xfrm>
                    <a:off x="0" y="0"/>
                    <a:ext cx="132715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658"/>
    <w:multiLevelType w:val="hybridMultilevel"/>
    <w:tmpl w:val="24F2ACA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9D025BF"/>
    <w:multiLevelType w:val="hybridMultilevel"/>
    <w:tmpl w:val="01BAB4C6"/>
    <w:lvl w:ilvl="0" w:tplc="51A24CAC">
      <w:numFmt w:val="bullet"/>
      <w:lvlText w:val="•"/>
      <w:lvlJc w:val="left"/>
      <w:pPr>
        <w:ind w:left="644" w:hanging="360"/>
      </w:pPr>
      <w:rPr>
        <w:rFonts w:ascii="Calibri" w:eastAsiaTheme="minorHAnsi" w:hAnsi="Calibri" w:cstheme="minorHAnsi" w:hint="default"/>
        <w:color w:val="000000"/>
        <w:sz w:val="24"/>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09FE1760"/>
    <w:multiLevelType w:val="hybridMultilevel"/>
    <w:tmpl w:val="3EBAF39E"/>
    <w:lvl w:ilvl="0" w:tplc="D4B60290">
      <w:start w:val="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474325A"/>
    <w:multiLevelType w:val="hybridMultilevel"/>
    <w:tmpl w:val="B59225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A0F39DF"/>
    <w:multiLevelType w:val="hybridMultilevel"/>
    <w:tmpl w:val="99B656CA"/>
    <w:lvl w:ilvl="0" w:tplc="0E286EAC">
      <w:start w:val="1"/>
      <w:numFmt w:val="decimal"/>
      <w:lvlText w:val="%1."/>
      <w:lvlJc w:val="left"/>
      <w:pPr>
        <w:ind w:left="360" w:hanging="360"/>
      </w:pPr>
      <w:rPr>
        <w:rFonts w:asciiTheme="minorHAnsi" w:hAnsiTheme="minorHAnsi" w:cstheme="minorHAnsi"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CC06C12"/>
    <w:multiLevelType w:val="hybridMultilevel"/>
    <w:tmpl w:val="71B211F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1E01CCF"/>
    <w:multiLevelType w:val="hybridMultilevel"/>
    <w:tmpl w:val="E2B00AAE"/>
    <w:lvl w:ilvl="0" w:tplc="51A24CAC">
      <w:numFmt w:val="bullet"/>
      <w:lvlText w:val="•"/>
      <w:lvlJc w:val="left"/>
      <w:pPr>
        <w:ind w:left="1352" w:hanging="360"/>
      </w:pPr>
      <w:rPr>
        <w:rFonts w:ascii="Calibri" w:eastAsiaTheme="minorHAnsi" w:hAnsi="Calibri" w:cstheme="minorHAnsi" w:hint="default"/>
        <w:color w:val="000000"/>
        <w:sz w:val="24"/>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21F019B"/>
    <w:multiLevelType w:val="hybridMultilevel"/>
    <w:tmpl w:val="68EEE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042ACF"/>
    <w:multiLevelType w:val="hybridMultilevel"/>
    <w:tmpl w:val="01B4BF38"/>
    <w:lvl w:ilvl="0" w:tplc="8624BB4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5BE42F4"/>
    <w:multiLevelType w:val="hybridMultilevel"/>
    <w:tmpl w:val="80AE0E6A"/>
    <w:lvl w:ilvl="0" w:tplc="51A24CAC">
      <w:numFmt w:val="bullet"/>
      <w:lvlText w:val="•"/>
      <w:lvlJc w:val="left"/>
      <w:pPr>
        <w:ind w:left="1712" w:hanging="360"/>
      </w:pPr>
      <w:rPr>
        <w:rFonts w:ascii="Calibri" w:eastAsiaTheme="minorHAnsi" w:hAnsi="Calibri" w:cstheme="minorHAnsi" w:hint="default"/>
        <w:color w:val="000000"/>
        <w:sz w:val="24"/>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0" w15:restartNumberingAfterBreak="0">
    <w:nsid w:val="475F4D5B"/>
    <w:multiLevelType w:val="hybridMultilevel"/>
    <w:tmpl w:val="C4C8A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967FBC"/>
    <w:multiLevelType w:val="hybridMultilevel"/>
    <w:tmpl w:val="F724E9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41917A9"/>
    <w:multiLevelType w:val="hybridMultilevel"/>
    <w:tmpl w:val="ABA67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0C239C"/>
    <w:multiLevelType w:val="hybridMultilevel"/>
    <w:tmpl w:val="9D5C7C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5C54E2"/>
    <w:multiLevelType w:val="hybridMultilevel"/>
    <w:tmpl w:val="46CC6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3893685">
    <w:abstractNumId w:val="2"/>
  </w:num>
  <w:num w:numId="2" w16cid:durableId="1420055308">
    <w:abstractNumId w:val="12"/>
  </w:num>
  <w:num w:numId="3" w16cid:durableId="1704209377">
    <w:abstractNumId w:val="11"/>
  </w:num>
  <w:num w:numId="4" w16cid:durableId="1310018961">
    <w:abstractNumId w:val="3"/>
  </w:num>
  <w:num w:numId="5" w16cid:durableId="1263030812">
    <w:abstractNumId w:val="13"/>
  </w:num>
  <w:num w:numId="6" w16cid:durableId="1958902286">
    <w:abstractNumId w:val="8"/>
  </w:num>
  <w:num w:numId="7" w16cid:durableId="1320622182">
    <w:abstractNumId w:val="4"/>
  </w:num>
  <w:num w:numId="8" w16cid:durableId="915358138">
    <w:abstractNumId w:val="7"/>
  </w:num>
  <w:num w:numId="9" w16cid:durableId="1734964519">
    <w:abstractNumId w:val="14"/>
  </w:num>
  <w:num w:numId="10" w16cid:durableId="1319386175">
    <w:abstractNumId w:val="0"/>
  </w:num>
  <w:num w:numId="11" w16cid:durableId="1531532281">
    <w:abstractNumId w:val="5"/>
  </w:num>
  <w:num w:numId="12" w16cid:durableId="1178075897">
    <w:abstractNumId w:val="1"/>
  </w:num>
  <w:num w:numId="13" w16cid:durableId="1371757311">
    <w:abstractNumId w:val="9"/>
  </w:num>
  <w:num w:numId="14" w16cid:durableId="1373267128">
    <w:abstractNumId w:val="6"/>
  </w:num>
  <w:num w:numId="15" w16cid:durableId="1343823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EA"/>
    <w:rsid w:val="000279B6"/>
    <w:rsid w:val="0005705A"/>
    <w:rsid w:val="00093288"/>
    <w:rsid w:val="00097CC6"/>
    <w:rsid w:val="000F499A"/>
    <w:rsid w:val="00115229"/>
    <w:rsid w:val="00121C93"/>
    <w:rsid w:val="00173659"/>
    <w:rsid w:val="00180EE3"/>
    <w:rsid w:val="00181909"/>
    <w:rsid w:val="00184E15"/>
    <w:rsid w:val="00191012"/>
    <w:rsid w:val="001E2E19"/>
    <w:rsid w:val="001F20D6"/>
    <w:rsid w:val="002030D4"/>
    <w:rsid w:val="00206B26"/>
    <w:rsid w:val="0023153A"/>
    <w:rsid w:val="00247F7E"/>
    <w:rsid w:val="00254699"/>
    <w:rsid w:val="00276BF5"/>
    <w:rsid w:val="00297388"/>
    <w:rsid w:val="002B22D1"/>
    <w:rsid w:val="002F0AC7"/>
    <w:rsid w:val="00313BD5"/>
    <w:rsid w:val="00367086"/>
    <w:rsid w:val="003D0EB8"/>
    <w:rsid w:val="003F1D19"/>
    <w:rsid w:val="003F68EA"/>
    <w:rsid w:val="00421F70"/>
    <w:rsid w:val="004602E6"/>
    <w:rsid w:val="00464CD8"/>
    <w:rsid w:val="00474638"/>
    <w:rsid w:val="00474AB3"/>
    <w:rsid w:val="004B1DB1"/>
    <w:rsid w:val="004E197D"/>
    <w:rsid w:val="004E5D39"/>
    <w:rsid w:val="004F5F16"/>
    <w:rsid w:val="00511A89"/>
    <w:rsid w:val="00517D7B"/>
    <w:rsid w:val="00551C22"/>
    <w:rsid w:val="00555077"/>
    <w:rsid w:val="005F3E1A"/>
    <w:rsid w:val="006148AA"/>
    <w:rsid w:val="00621685"/>
    <w:rsid w:val="00651FC0"/>
    <w:rsid w:val="00661859"/>
    <w:rsid w:val="00677DDA"/>
    <w:rsid w:val="006913AC"/>
    <w:rsid w:val="006A4670"/>
    <w:rsid w:val="006A57FF"/>
    <w:rsid w:val="006C2213"/>
    <w:rsid w:val="006C5297"/>
    <w:rsid w:val="007438FD"/>
    <w:rsid w:val="00745E1F"/>
    <w:rsid w:val="00754BEF"/>
    <w:rsid w:val="00767076"/>
    <w:rsid w:val="00797316"/>
    <w:rsid w:val="007A66F3"/>
    <w:rsid w:val="007B49CF"/>
    <w:rsid w:val="007B5DE0"/>
    <w:rsid w:val="007F725E"/>
    <w:rsid w:val="0083773F"/>
    <w:rsid w:val="008E06E5"/>
    <w:rsid w:val="008E1F07"/>
    <w:rsid w:val="00964CC0"/>
    <w:rsid w:val="009A5A10"/>
    <w:rsid w:val="009B2906"/>
    <w:rsid w:val="009D4257"/>
    <w:rsid w:val="00A06E56"/>
    <w:rsid w:val="00A25C50"/>
    <w:rsid w:val="00A37AAC"/>
    <w:rsid w:val="00A721CE"/>
    <w:rsid w:val="00AA2FE8"/>
    <w:rsid w:val="00AC64BD"/>
    <w:rsid w:val="00AD35B4"/>
    <w:rsid w:val="00AD61E4"/>
    <w:rsid w:val="00AE2BED"/>
    <w:rsid w:val="00B02F6A"/>
    <w:rsid w:val="00B35B40"/>
    <w:rsid w:val="00B758FB"/>
    <w:rsid w:val="00BC375E"/>
    <w:rsid w:val="00BC69DF"/>
    <w:rsid w:val="00BD14FE"/>
    <w:rsid w:val="00BE0FF4"/>
    <w:rsid w:val="00C1389C"/>
    <w:rsid w:val="00C35068"/>
    <w:rsid w:val="00C52A2B"/>
    <w:rsid w:val="00C92BC2"/>
    <w:rsid w:val="00C97211"/>
    <w:rsid w:val="00CB1005"/>
    <w:rsid w:val="00CB3D1F"/>
    <w:rsid w:val="00CF0DEC"/>
    <w:rsid w:val="00CF6A18"/>
    <w:rsid w:val="00D40D8A"/>
    <w:rsid w:val="00D43113"/>
    <w:rsid w:val="00DC66E4"/>
    <w:rsid w:val="00DD3699"/>
    <w:rsid w:val="00DF33C6"/>
    <w:rsid w:val="00E14062"/>
    <w:rsid w:val="00E21291"/>
    <w:rsid w:val="00E60CE9"/>
    <w:rsid w:val="00E662A6"/>
    <w:rsid w:val="00EE41F3"/>
    <w:rsid w:val="00EF562F"/>
    <w:rsid w:val="00F14BB3"/>
    <w:rsid w:val="00F21AD7"/>
    <w:rsid w:val="00F656D3"/>
    <w:rsid w:val="00FC0219"/>
    <w:rsid w:val="00FC1E6E"/>
    <w:rsid w:val="00FC4CFC"/>
    <w:rsid w:val="00FC6D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896D03"/>
  <w15:docId w15:val="{A26653C0-F5DE-4878-A747-665B670A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8EA"/>
  </w:style>
  <w:style w:type="paragraph" w:styleId="Piedepgina">
    <w:name w:val="footer"/>
    <w:basedOn w:val="Normal"/>
    <w:link w:val="PiedepginaCar"/>
    <w:uiPriority w:val="99"/>
    <w:unhideWhenUsed/>
    <w:rsid w:val="003F6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8EA"/>
  </w:style>
  <w:style w:type="paragraph" w:styleId="Textodeglobo">
    <w:name w:val="Balloon Text"/>
    <w:basedOn w:val="Normal"/>
    <w:link w:val="TextodegloboCar"/>
    <w:uiPriority w:val="99"/>
    <w:semiHidden/>
    <w:unhideWhenUsed/>
    <w:rsid w:val="003F6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8EA"/>
    <w:rPr>
      <w:rFonts w:ascii="Tahoma" w:hAnsi="Tahoma" w:cs="Tahoma"/>
      <w:sz w:val="16"/>
      <w:szCs w:val="16"/>
    </w:rPr>
  </w:style>
  <w:style w:type="character" w:styleId="Hipervnculo">
    <w:name w:val="Hyperlink"/>
    <w:basedOn w:val="Fuentedeprrafopredeter"/>
    <w:uiPriority w:val="99"/>
    <w:unhideWhenUsed/>
    <w:rsid w:val="003F68EA"/>
    <w:rPr>
      <w:color w:val="0000FF"/>
      <w:u w:val="single"/>
    </w:rPr>
  </w:style>
  <w:style w:type="paragraph" w:styleId="Prrafodelista">
    <w:name w:val="List Paragraph"/>
    <w:basedOn w:val="Normal"/>
    <w:uiPriority w:val="34"/>
    <w:qFormat/>
    <w:rsid w:val="00BD14FE"/>
    <w:pPr>
      <w:spacing w:after="0" w:line="240" w:lineRule="auto"/>
      <w:ind w:left="708"/>
    </w:pPr>
    <w:rPr>
      <w:rFonts w:ascii="Times New Roman" w:eastAsia="Times New Roman" w:hAnsi="Times New Roman"/>
      <w:sz w:val="24"/>
      <w:szCs w:val="24"/>
      <w:lang w:eastAsia="es-ES"/>
    </w:rPr>
  </w:style>
  <w:style w:type="paragraph" w:customStyle="1" w:styleId="Pa11">
    <w:name w:val="Pa11"/>
    <w:basedOn w:val="Normal"/>
    <w:next w:val="Normal"/>
    <w:uiPriority w:val="99"/>
    <w:rsid w:val="00BD14FE"/>
    <w:pPr>
      <w:autoSpaceDE w:val="0"/>
      <w:autoSpaceDN w:val="0"/>
      <w:adjustRightInd w:val="0"/>
      <w:spacing w:after="0" w:line="161" w:lineRule="atLeast"/>
    </w:pPr>
    <w:rPr>
      <w:rFonts w:ascii="Verdana" w:eastAsia="Times New Roman" w:hAnsi="Verdana"/>
      <w:sz w:val="24"/>
      <w:szCs w:val="24"/>
      <w:lang w:eastAsia="es-ES"/>
    </w:rPr>
  </w:style>
  <w:style w:type="paragraph" w:customStyle="1" w:styleId="Pa9">
    <w:name w:val="Pa9"/>
    <w:basedOn w:val="Normal"/>
    <w:next w:val="Normal"/>
    <w:uiPriority w:val="99"/>
    <w:rsid w:val="002030D4"/>
    <w:pPr>
      <w:autoSpaceDE w:val="0"/>
      <w:autoSpaceDN w:val="0"/>
      <w:adjustRightInd w:val="0"/>
      <w:spacing w:after="0" w:line="161" w:lineRule="atLeast"/>
    </w:pPr>
    <w:rPr>
      <w:rFonts w:ascii="Verdana" w:eastAsiaTheme="minorHAnsi" w:hAnsi="Verdana" w:cstheme="minorHAnsi"/>
      <w:color w:val="000000"/>
      <w:sz w:val="24"/>
      <w:szCs w:val="24"/>
    </w:rPr>
  </w:style>
  <w:style w:type="paragraph" w:customStyle="1" w:styleId="Default">
    <w:name w:val="Default"/>
    <w:rsid w:val="00474638"/>
    <w:pPr>
      <w:autoSpaceDE w:val="0"/>
      <w:autoSpaceDN w:val="0"/>
      <w:adjustRightInd w:val="0"/>
    </w:pPr>
    <w:rPr>
      <w:rFonts w:ascii="Verdana" w:eastAsiaTheme="minorHAnsi" w:hAnsi="Verdana" w:cs="Verdana"/>
      <w:color w:val="000000"/>
      <w:sz w:val="24"/>
      <w:szCs w:val="24"/>
      <w:lang w:eastAsia="en-US"/>
    </w:rPr>
  </w:style>
  <w:style w:type="paragraph" w:customStyle="1" w:styleId="Pa12">
    <w:name w:val="Pa12"/>
    <w:basedOn w:val="Normal"/>
    <w:next w:val="Normal"/>
    <w:uiPriority w:val="99"/>
    <w:rsid w:val="00BC69DF"/>
    <w:pPr>
      <w:autoSpaceDE w:val="0"/>
      <w:autoSpaceDN w:val="0"/>
      <w:adjustRightInd w:val="0"/>
      <w:spacing w:after="0" w:line="161" w:lineRule="atLeast"/>
    </w:pPr>
    <w:rPr>
      <w:rFonts w:ascii="Verdana" w:eastAsiaTheme="minorHAnsi" w:hAnsi="Verdana" w:cstheme="minorHAnsi"/>
      <w:color w:val="000000"/>
      <w:sz w:val="24"/>
      <w:szCs w:val="24"/>
    </w:rPr>
  </w:style>
  <w:style w:type="paragraph" w:customStyle="1" w:styleId="Pa14">
    <w:name w:val="Pa14"/>
    <w:basedOn w:val="Normal"/>
    <w:next w:val="Normal"/>
    <w:uiPriority w:val="99"/>
    <w:rsid w:val="00BC69DF"/>
    <w:pPr>
      <w:autoSpaceDE w:val="0"/>
      <w:autoSpaceDN w:val="0"/>
      <w:adjustRightInd w:val="0"/>
      <w:spacing w:after="0" w:line="161" w:lineRule="atLeast"/>
    </w:pPr>
    <w:rPr>
      <w:rFonts w:ascii="Verdana" w:eastAsiaTheme="minorHAnsi" w:hAnsi="Verdana" w:cstheme="minorHAnsi"/>
      <w:color w:val="000000"/>
      <w:sz w:val="24"/>
      <w:szCs w:val="24"/>
    </w:rPr>
  </w:style>
  <w:style w:type="paragraph" w:customStyle="1" w:styleId="Pa13">
    <w:name w:val="Pa13"/>
    <w:basedOn w:val="Normal"/>
    <w:next w:val="Normal"/>
    <w:uiPriority w:val="99"/>
    <w:rsid w:val="00BC69DF"/>
    <w:pPr>
      <w:autoSpaceDE w:val="0"/>
      <w:autoSpaceDN w:val="0"/>
      <w:adjustRightInd w:val="0"/>
      <w:spacing w:after="0" w:line="161" w:lineRule="atLeast"/>
    </w:pPr>
    <w:rPr>
      <w:rFonts w:ascii="Verdana" w:eastAsiaTheme="minorHAnsi" w:hAnsi="Verdana" w:cstheme="minorHAnsi"/>
      <w:color w:val="000000"/>
      <w:sz w:val="24"/>
      <w:szCs w:val="24"/>
    </w:rPr>
  </w:style>
  <w:style w:type="paragraph" w:styleId="NormalWeb">
    <w:name w:val="Normal (Web)"/>
    <w:basedOn w:val="Normal"/>
    <w:uiPriority w:val="99"/>
    <w:semiHidden/>
    <w:unhideWhenUsed/>
    <w:rsid w:val="00BC69DF"/>
    <w:pPr>
      <w:spacing w:before="100" w:beforeAutospacing="1" w:after="100" w:afterAutospacing="1" w:line="240" w:lineRule="auto"/>
    </w:pPr>
    <w:rPr>
      <w:rFonts w:ascii="Times New Roman" w:eastAsia="Times New Roman" w:hAnsi="Times New Roman"/>
      <w:sz w:val="24"/>
      <w:szCs w:val="24"/>
      <w:lang w:eastAsia="es-ES"/>
    </w:rPr>
  </w:style>
  <w:style w:type="character" w:styleId="Nmerodepgina">
    <w:name w:val="page number"/>
    <w:basedOn w:val="Fuentedeprrafopredeter"/>
    <w:uiPriority w:val="99"/>
    <w:unhideWhenUsed/>
    <w:rsid w:val="00CF6A18"/>
    <w:rPr>
      <w:rFonts w:eastAsiaTheme="minorEastAsia" w:cstheme="minorBidi"/>
      <w:bCs w:val="0"/>
      <w:iCs w:val="0"/>
      <w:szCs w:val="22"/>
      <w:lang w:val="es-ES"/>
    </w:rPr>
  </w:style>
  <w:style w:type="paragraph" w:styleId="Sinespaciado">
    <w:name w:val="No Spacing"/>
    <w:link w:val="SinespaciadoCar"/>
    <w:uiPriority w:val="1"/>
    <w:qFormat/>
    <w:rsid w:val="00CF6A18"/>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CF6A18"/>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ertaempleo@fasa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a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uri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sad.org" TargetMode="External"/><Relationship Id="rId4" Type="http://schemas.openxmlformats.org/officeDocument/2006/relationships/settings" Target="settings.xml"/><Relationship Id="rId9" Type="http://schemas.openxmlformats.org/officeDocument/2006/relationships/hyperlink" Target="http://www.fasa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C7BE-07B6-4EF8-BA01-FD9ABEDC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2602</Words>
  <Characters>14312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STPA</Company>
  <LinksUpToDate>false</LinksUpToDate>
  <CharactersWithSpaces>16881</CharactersWithSpaces>
  <SharedDoc>false</SharedDoc>
  <HLinks>
    <vt:vector size="12" baseType="variant">
      <vt:variant>
        <vt:i4>5373964</vt:i4>
      </vt:variant>
      <vt:variant>
        <vt:i4>3</vt:i4>
      </vt:variant>
      <vt:variant>
        <vt:i4>0</vt:i4>
      </vt:variant>
      <vt:variant>
        <vt:i4>5</vt:i4>
      </vt:variant>
      <vt:variant>
        <vt:lpwstr>http://www.fasad.org/</vt:lpwstr>
      </vt:variant>
      <vt:variant>
        <vt:lpwstr/>
      </vt:variant>
      <vt:variant>
        <vt:i4>983101</vt:i4>
      </vt:variant>
      <vt:variant>
        <vt:i4>0</vt:i4>
      </vt:variant>
      <vt:variant>
        <vt:i4>0</vt:i4>
      </vt:variant>
      <vt:variant>
        <vt:i4>5</vt:i4>
      </vt:variant>
      <vt:variant>
        <vt:lpwstr>mailto:recursoshumanos@fasad.org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Administrativa</dc:creator>
  <cp:lastModifiedBy>RRHH</cp:lastModifiedBy>
  <cp:revision>9</cp:revision>
  <cp:lastPrinted>2022-11-04T08:54:00Z</cp:lastPrinted>
  <dcterms:created xsi:type="dcterms:W3CDTF">2022-10-28T11:39:00Z</dcterms:created>
  <dcterms:modified xsi:type="dcterms:W3CDTF">2022-11-04T08:57:00Z</dcterms:modified>
</cp:coreProperties>
</file>